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42E4" w14:textId="7B8A101A" w:rsidR="0035762E" w:rsidRDefault="0035762E" w:rsidP="0035762E">
      <w:pPr>
        <w:pStyle w:val="Default"/>
        <w:jc w:val="center"/>
        <w:rPr>
          <w:b/>
          <w:bCs/>
          <w:sz w:val="22"/>
          <w:szCs w:val="22"/>
        </w:rPr>
      </w:pPr>
      <w:r>
        <w:rPr>
          <w:b/>
          <w:bCs/>
          <w:sz w:val="22"/>
          <w:szCs w:val="22"/>
        </w:rPr>
        <w:t>ACTUALIZACIÓN REGLAMENTO INTERNO DE ORDEN, HIGIENE Y SEGURIDAD – LEY 21.643/2024, MINTRAB (LEY KARIN)</w:t>
      </w:r>
    </w:p>
    <w:p w14:paraId="269C089A" w14:textId="77777777" w:rsidR="00A649DE" w:rsidRDefault="00A649DE" w:rsidP="007D4758">
      <w:pPr>
        <w:pStyle w:val="Default"/>
        <w:rPr>
          <w:b/>
          <w:bCs/>
          <w:sz w:val="22"/>
          <w:szCs w:val="22"/>
        </w:rPr>
      </w:pPr>
    </w:p>
    <w:p w14:paraId="7D57AE17" w14:textId="77777777" w:rsidR="00A649DE" w:rsidRDefault="00A649DE" w:rsidP="00567FEE">
      <w:pPr>
        <w:pStyle w:val="Default"/>
        <w:jc w:val="center"/>
        <w:rPr>
          <w:b/>
          <w:bCs/>
          <w:sz w:val="22"/>
          <w:szCs w:val="22"/>
        </w:rPr>
      </w:pPr>
    </w:p>
    <w:p w14:paraId="33798440" w14:textId="0220A6C7" w:rsidR="00567FEE" w:rsidRDefault="007D4758" w:rsidP="00567FEE">
      <w:pPr>
        <w:pStyle w:val="Default"/>
        <w:jc w:val="center"/>
        <w:rPr>
          <w:b/>
          <w:bCs/>
          <w:sz w:val="22"/>
          <w:szCs w:val="22"/>
        </w:rPr>
      </w:pPr>
      <w:r>
        <w:rPr>
          <w:b/>
          <w:bCs/>
          <w:sz w:val="22"/>
          <w:szCs w:val="22"/>
        </w:rPr>
        <w:t>A</w:t>
      </w:r>
      <w:r w:rsidR="00567FEE">
        <w:rPr>
          <w:b/>
          <w:bCs/>
          <w:sz w:val="22"/>
          <w:szCs w:val="22"/>
        </w:rPr>
        <w:t>NEXO</w:t>
      </w:r>
      <w:r w:rsidR="00F26C34">
        <w:rPr>
          <w:b/>
          <w:bCs/>
          <w:sz w:val="22"/>
          <w:szCs w:val="22"/>
        </w:rPr>
        <w:t xml:space="preserve"> N°</w:t>
      </w:r>
      <w:r>
        <w:rPr>
          <w:b/>
          <w:bCs/>
          <w:sz w:val="22"/>
          <w:szCs w:val="22"/>
        </w:rPr>
        <w:t xml:space="preserve"> </w:t>
      </w:r>
      <w:r>
        <w:rPr>
          <w:b/>
          <w:bCs/>
          <w:sz w:val="22"/>
          <w:szCs w:val="22"/>
          <w:highlight w:val="yellow"/>
        </w:rPr>
        <w:t>[01</w:t>
      </w:r>
      <w:r w:rsidR="00F26C34" w:rsidRPr="00F26C34">
        <w:rPr>
          <w:b/>
          <w:bCs/>
          <w:sz w:val="22"/>
          <w:szCs w:val="22"/>
          <w:highlight w:val="yellow"/>
        </w:rPr>
        <w:t>]</w:t>
      </w:r>
      <w:r w:rsidR="00F26C34">
        <w:rPr>
          <w:b/>
          <w:bCs/>
          <w:sz w:val="22"/>
          <w:szCs w:val="22"/>
        </w:rPr>
        <w:t xml:space="preserve"> - </w:t>
      </w:r>
      <w:r w:rsidR="00567FEE">
        <w:rPr>
          <w:b/>
          <w:bCs/>
          <w:sz w:val="22"/>
          <w:szCs w:val="22"/>
        </w:rPr>
        <w:t>ACTUALIZACIÓN REGLAMENTO INTERNO</w:t>
      </w:r>
      <w:r w:rsidR="00E14368">
        <w:rPr>
          <w:b/>
          <w:bCs/>
          <w:sz w:val="22"/>
          <w:szCs w:val="22"/>
        </w:rPr>
        <w:t xml:space="preserve"> DE ORDEN, HIGIENE Y SEGURIDAD</w:t>
      </w:r>
      <w:r w:rsidR="00F26C34">
        <w:rPr>
          <w:b/>
          <w:bCs/>
          <w:sz w:val="22"/>
          <w:szCs w:val="22"/>
        </w:rPr>
        <w:t xml:space="preserve"> – LEY 21.643/2024, MINTRAB (LEY KARIN)</w:t>
      </w:r>
    </w:p>
    <w:p w14:paraId="6994B18B" w14:textId="77777777" w:rsidR="00E14368" w:rsidRDefault="00E14368" w:rsidP="00567FEE">
      <w:pPr>
        <w:pStyle w:val="Default"/>
        <w:jc w:val="center"/>
        <w:rPr>
          <w:sz w:val="22"/>
          <w:szCs w:val="22"/>
        </w:rPr>
      </w:pPr>
    </w:p>
    <w:p w14:paraId="71ED511C" w14:textId="0E66AA0D" w:rsidR="00FF27F1" w:rsidRPr="00FF27F1" w:rsidRDefault="00A3188F" w:rsidP="00D15D71">
      <w:pPr>
        <w:pStyle w:val="Ttulo1"/>
        <w:numPr>
          <w:ilvl w:val="0"/>
          <w:numId w:val="0"/>
        </w:numPr>
      </w:pPr>
      <w:r>
        <w:t xml:space="preserve">TITULO N° </w:t>
      </w:r>
      <w:r w:rsidRPr="00A3188F">
        <w:rPr>
          <w:highlight w:val="yellow"/>
        </w:rPr>
        <w:t>[---</w:t>
      </w:r>
      <w:bookmarkStart w:id="0" w:name="_GoBack"/>
      <w:bookmarkEnd w:id="0"/>
      <w:r w:rsidRPr="00A3188F">
        <w:rPr>
          <w:highlight w:val="yellow"/>
        </w:rPr>
        <w:t>]</w:t>
      </w:r>
      <w:r>
        <w:t xml:space="preserve">: </w:t>
      </w:r>
      <w:r w:rsidR="00FF27F1" w:rsidRPr="00FF27F1">
        <w:t>POLÍTICA PREVENTIVA DEL ACOSO LABORAL, EL ACOSO SEXUAL Y LA VIOLENCIA EN EL LUGAR DE TRABAJO</w:t>
      </w:r>
      <w:r w:rsidR="00FF27F1">
        <w:t>.</w:t>
      </w:r>
    </w:p>
    <w:p w14:paraId="0A53B348" w14:textId="77777777" w:rsidR="00A3188F" w:rsidRDefault="00A3188F" w:rsidP="00FF27F1">
      <w:pPr>
        <w:jc w:val="both"/>
        <w:rPr>
          <w:rFonts w:cs="Verdana"/>
          <w:color w:val="000000"/>
          <w:kern w:val="0"/>
        </w:rPr>
      </w:pPr>
    </w:p>
    <w:p w14:paraId="57F86896" w14:textId="13965BFD" w:rsidR="00FF27F1" w:rsidRPr="00FF27F1" w:rsidRDefault="00FF27F1" w:rsidP="00FF27F1">
      <w:pPr>
        <w:jc w:val="both"/>
        <w:rPr>
          <w:rFonts w:cs="Verdana"/>
          <w:color w:val="000000"/>
          <w:kern w:val="0"/>
        </w:rPr>
      </w:pPr>
      <w:r w:rsidRPr="00FF27F1">
        <w:rPr>
          <w:rFonts w:cs="Verdana"/>
          <w:color w:val="000000"/>
          <w:kern w:val="0"/>
        </w:rPr>
        <w:t xml:space="preserve">En </w:t>
      </w:r>
      <w:r w:rsidRPr="00FF27F1">
        <w:rPr>
          <w:rFonts w:cs="Verdana"/>
          <w:b/>
          <w:bCs/>
          <w:color w:val="000000"/>
          <w:kern w:val="0"/>
          <w:highlight w:val="yellow"/>
        </w:rPr>
        <w:t>[NOMBRE DE SU EMPRESA/INSTITUCIÓN]</w:t>
      </w:r>
      <w:r w:rsidRPr="00FF27F1">
        <w:rPr>
          <w:rFonts w:cs="Verdana"/>
          <w:color w:val="000000"/>
          <w:kern w:val="0"/>
        </w:rPr>
        <w:t>, reconocemos la importancia de crear un entorno laboral seguro y saludable. La implementación de esta política no solo cumple con las normativas vigentes, sino que también refleja nuestro firme compromiso con la integridad y el bienestar de nuestros trabajadores y trabajadoras.</w:t>
      </w:r>
    </w:p>
    <w:p w14:paraId="6FD136DA" w14:textId="77777777" w:rsidR="00FF27F1" w:rsidRPr="00FF27F1" w:rsidRDefault="00FF27F1" w:rsidP="00FF27F1">
      <w:pPr>
        <w:jc w:val="both"/>
        <w:rPr>
          <w:rFonts w:cs="Verdana"/>
          <w:color w:val="000000"/>
          <w:kern w:val="0"/>
        </w:rPr>
      </w:pPr>
      <w:r w:rsidRPr="00FF27F1">
        <w:rPr>
          <w:rFonts w:cs="Verdana"/>
          <w:color w:val="000000"/>
          <w:kern w:val="0"/>
        </w:rPr>
        <w:t xml:space="preserve">Nuestra política expresa nuestro compromiso de mantener un lugar de trabajo libre de toda forma de violencia y acoso, de manera que nuestros trabajadores y trabajadoras puedan sentirse protegidos, tratados con respeto, con igualdad y dignidad independiente de sus diferencias. En nuestra organización No toleraremos conductas incívicas, sexistas, ataques de cualquier índole, intimidaciones o humillaciones. Es por ello que dentro de nuestra organización, el relacionamiento estará basado en un trato formal de un contexto laboral. </w:t>
      </w:r>
      <w:proofErr w:type="gramStart"/>
      <w:r w:rsidRPr="00FF27F1">
        <w:rPr>
          <w:rFonts w:cs="Verdana"/>
          <w:color w:val="000000"/>
          <w:kern w:val="0"/>
        </w:rPr>
        <w:t>por</w:t>
      </w:r>
      <w:proofErr w:type="gramEnd"/>
      <w:r w:rsidRPr="00FF27F1">
        <w:rPr>
          <w:rFonts w:cs="Verdana"/>
          <w:color w:val="000000"/>
          <w:kern w:val="0"/>
        </w:rPr>
        <w:t xml:space="preserve"> eso prohibimos la discriminación intencionada por motivos de edad, características físicas, orientación sexual, origen étnico, religión o discapacidad. </w:t>
      </w:r>
    </w:p>
    <w:p w14:paraId="48324CC5" w14:textId="58C2C397" w:rsidR="00FF27F1" w:rsidRPr="00FF27F1" w:rsidRDefault="00FF27F1" w:rsidP="00FF27F1">
      <w:pPr>
        <w:jc w:val="both"/>
        <w:rPr>
          <w:rFonts w:cs="Verdana"/>
          <w:color w:val="000000"/>
          <w:kern w:val="0"/>
        </w:rPr>
      </w:pPr>
      <w:r w:rsidRPr="00FF27F1">
        <w:rPr>
          <w:rFonts w:cs="Verdana"/>
          <w:color w:val="000000"/>
          <w:kern w:val="0"/>
        </w:rPr>
        <w:t xml:space="preserve">Finalmente </w:t>
      </w:r>
      <w:r w:rsidRPr="00FF27F1">
        <w:rPr>
          <w:rFonts w:cs="Verdana"/>
          <w:b/>
          <w:bCs/>
          <w:color w:val="000000"/>
          <w:kern w:val="0"/>
          <w:highlight w:val="yellow"/>
        </w:rPr>
        <w:t>[NOMBRE DE LA EMPRESA/INSTITUCIÓN]</w:t>
      </w:r>
      <w:r w:rsidRPr="00FF27F1">
        <w:rPr>
          <w:rFonts w:cs="Verdana"/>
          <w:color w:val="000000"/>
          <w:kern w:val="0"/>
        </w:rPr>
        <w:t xml:space="preserve">, reafirmamos nuestro compromiso con la prevención del acoso sexual, laboral y la violencia en el trabajo, y nos comprometemos a seguir trabajando en conjunto para crear un ambiente laboral seguro, saludable y respetuoso para todos y todas. </w:t>
      </w:r>
    </w:p>
    <w:p w14:paraId="4CB7F9E8" w14:textId="77777777" w:rsidR="00FF27F1" w:rsidRPr="00FF27F1" w:rsidRDefault="00FF27F1" w:rsidP="00FF27F1">
      <w:pPr>
        <w:jc w:val="both"/>
        <w:rPr>
          <w:rFonts w:cs="Verdana"/>
          <w:color w:val="000000"/>
          <w:kern w:val="0"/>
        </w:rPr>
      </w:pPr>
      <w:r w:rsidRPr="00FF27F1">
        <w:rPr>
          <w:rFonts w:cs="Verdana"/>
          <w:color w:val="000000"/>
          <w:kern w:val="0"/>
        </w:rPr>
        <w:t>¡Juntos y juntas, podemos construir un lugar de trabajo donde cada individuo se sienta valorado y protegido!</w:t>
      </w:r>
    </w:p>
    <w:p w14:paraId="05781251" w14:textId="77777777" w:rsidR="00FF27F1" w:rsidRPr="00FF27F1" w:rsidRDefault="00FF27F1" w:rsidP="00FF27F1">
      <w:pPr>
        <w:rPr>
          <w:rFonts w:cs="Verdana"/>
          <w:color w:val="000000"/>
          <w:kern w:val="0"/>
        </w:rPr>
      </w:pPr>
    </w:p>
    <w:p w14:paraId="6A636279" w14:textId="77777777" w:rsidR="00FF27F1" w:rsidRPr="00FF27F1" w:rsidRDefault="00FF27F1" w:rsidP="00FF27F1">
      <w:pPr>
        <w:rPr>
          <w:rFonts w:cs="Verdana"/>
          <w:color w:val="000000"/>
          <w:kern w:val="0"/>
        </w:rPr>
      </w:pPr>
      <w:r w:rsidRPr="00FF27F1">
        <w:rPr>
          <w:rFonts w:cs="Verdana"/>
          <w:color w:val="000000"/>
          <w:kern w:val="0"/>
        </w:rPr>
        <w:t xml:space="preserve">Fecha: </w:t>
      </w:r>
      <w:r w:rsidRPr="00FF27F1">
        <w:rPr>
          <w:rFonts w:cs="Verdana"/>
          <w:b/>
          <w:bCs/>
          <w:color w:val="000000"/>
          <w:kern w:val="0"/>
          <w:highlight w:val="yellow"/>
        </w:rPr>
        <w:t>[DD-MM-AAAA]</w:t>
      </w:r>
    </w:p>
    <w:p w14:paraId="39619DF3" w14:textId="3399C8F4" w:rsidR="00FF27F1" w:rsidRDefault="00FF27F1" w:rsidP="00FF27F1">
      <w:pPr>
        <w:rPr>
          <w:rFonts w:cs="Verdana"/>
          <w:color w:val="000000"/>
          <w:kern w:val="0"/>
        </w:rPr>
      </w:pPr>
    </w:p>
    <w:p w14:paraId="0BD8FDE1" w14:textId="5B4E630C" w:rsidR="00FF27F1" w:rsidRDefault="00FF27F1" w:rsidP="00FF27F1">
      <w:pPr>
        <w:rPr>
          <w:rFonts w:cs="Verdana"/>
          <w:color w:val="000000"/>
          <w:kern w:val="0"/>
        </w:rPr>
      </w:pPr>
    </w:p>
    <w:p w14:paraId="2126DD3A" w14:textId="709DC102" w:rsidR="00FF27F1" w:rsidRDefault="00FF27F1" w:rsidP="00FF27F1">
      <w:pPr>
        <w:rPr>
          <w:rFonts w:cs="Verdana"/>
          <w:color w:val="000000"/>
          <w:kern w:val="0"/>
        </w:rPr>
      </w:pPr>
      <w:r>
        <w:rPr>
          <w:rFonts w:ascii="Verdana" w:hAnsi="Verdana"/>
          <w:noProof/>
          <w:color w:val="92D050"/>
          <w:lang w:eastAsia="es-CL"/>
        </w:rPr>
        <mc:AlternateContent>
          <mc:Choice Requires="wps">
            <w:drawing>
              <wp:anchor distT="0" distB="0" distL="114300" distR="114300" simplePos="0" relativeHeight="251664384" behindDoc="0" locked="0" layoutInCell="1" allowOverlap="1" wp14:anchorId="26CF2E1C" wp14:editId="72B0FCC6">
                <wp:simplePos x="0" y="0"/>
                <wp:positionH relativeFrom="column">
                  <wp:posOffset>1404620</wp:posOffset>
                </wp:positionH>
                <wp:positionV relativeFrom="paragraph">
                  <wp:posOffset>201930</wp:posOffset>
                </wp:positionV>
                <wp:extent cx="2912110" cy="638175"/>
                <wp:effectExtent l="0" t="0" r="2540" b="9525"/>
                <wp:wrapNone/>
                <wp:docPr id="1160260895" name="Cuadro de texto 2"/>
                <wp:cNvGraphicFramePr/>
                <a:graphic xmlns:a="http://schemas.openxmlformats.org/drawingml/2006/main">
                  <a:graphicData uri="http://schemas.microsoft.com/office/word/2010/wordprocessingShape">
                    <wps:wsp>
                      <wps:cNvSpPr txBox="1"/>
                      <wps:spPr>
                        <a:xfrm>
                          <a:off x="0" y="0"/>
                          <a:ext cx="2912110" cy="638175"/>
                        </a:xfrm>
                        <a:prstGeom prst="rect">
                          <a:avLst/>
                        </a:prstGeom>
                        <a:solidFill>
                          <a:schemeClr val="lt1"/>
                        </a:solidFill>
                        <a:ln w="6350">
                          <a:noFill/>
                        </a:ln>
                      </wps:spPr>
                      <wps:txbx>
                        <w:txbxContent>
                          <w:p w14:paraId="52153DA3" w14:textId="77777777" w:rsidR="00FF27F1" w:rsidRPr="00FF27F1" w:rsidRDefault="00FF27F1" w:rsidP="00FF27F1">
                            <w:pPr>
                              <w:spacing w:after="0"/>
                              <w:jc w:val="center"/>
                              <w:rPr>
                                <w:rFonts w:ascii="Verdana" w:hAnsi="Verdana"/>
                                <w:b/>
                                <w:bCs/>
                                <w:i/>
                                <w:iCs/>
                                <w:lang w:val="es-MX"/>
                              </w:rPr>
                            </w:pPr>
                            <w:r w:rsidRPr="00FF27F1">
                              <w:rPr>
                                <w:rFonts w:ascii="Verdana" w:hAnsi="Verdana"/>
                                <w:b/>
                                <w:bCs/>
                                <w:i/>
                                <w:iCs/>
                                <w:highlight w:val="yellow"/>
                                <w:lang w:val="es-MX"/>
                              </w:rPr>
                              <w:t>[Nombre Gerente General/Dueño/Director]</w:t>
                            </w:r>
                          </w:p>
                          <w:p w14:paraId="13EA7EF8" w14:textId="77777777" w:rsidR="00FF27F1" w:rsidRPr="00FF27F1" w:rsidRDefault="00FF27F1" w:rsidP="00FF27F1">
                            <w:pPr>
                              <w:spacing w:after="0"/>
                              <w:jc w:val="center"/>
                              <w:rPr>
                                <w:b/>
                                <w:bCs/>
                              </w:rPr>
                            </w:pPr>
                            <w:r w:rsidRPr="00FF27F1">
                              <w:rPr>
                                <w:rFonts w:ascii="Verdana" w:hAnsi="Verdana"/>
                                <w:b/>
                                <w:bCs/>
                                <w:lang w:val="es-MX"/>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26CF2E1C" id="_x0000_s1027" type="#_x0000_t202" style="position:absolute;margin-left:110.6pt;margin-top:15.9pt;width:229.3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8yLQIAAFsEAAAOAAAAZHJzL2Uyb0RvYy54bWysVE2P2yAQvVfqf0DcG8dpsh9WnFWaVapK&#10;0e5K2WrPBEOMhBkKJHb66zvgfHXbU9ULHpjhzcybh6cPXaPJXjivwJQ0HwwpEYZDpcy2pN9fl5/u&#10;KPGBmYppMKKkB+Hpw+zjh2lrCzGCGnQlHEEQ44vWlrQOwRZZ5nktGuYHYIVBpwTXsIBbt80qx1pE&#10;b3Q2Gg5vshZcZR1w4T2ePvZOOkv4UgoenqX0IhBdUqwtpNWldRPXbDZlxdYxWyt+LIP9QxUNUwaT&#10;nqEeWWBk59QfUI3iDjzIMODQZCCl4iL1gN3kw3fdrGtmReoFyfH2TJP/f7D8ab+2L46E7gt0OMBI&#10;SGt94fEw9tNJ18QvVkrQjxQezrSJLhCOh6P7fJTn6OLou/l8l99OIkx2uW2dD18FNCQaJXU4lsQW&#10;26986ENPITGZB62qpdI6baIUxEI7smc4RB1SjQj+W5Q2pI3JJ8MEbCBe75G1wVouPUUrdJuOqOqq&#10;3w1UB6TBQa8Qb/lSYa0r5sMLcygJbA9lHp5xkRowFxwtSmpwP/92HuNxUuilpEWJldT/2DEnKNHf&#10;DM7wPh+PoybTZjy5HeHGXXs21x6zaxaABOT4oCxPZowP+mRKB80bvoZ5zIouZjjmLmk4mYvQCx9f&#10;ExfzeQpCFVoWVmZteYSOhMdJvHZvzNnjuAIO+glOYmTFu6n1sfGmgfkugFRppJHnntUj/ajgJIrj&#10;a4tP5Hqfoi7/hNkvAAAA//8DAFBLAwQUAAYACAAAACEA84I7O+AAAAAKAQAADwAAAGRycy9kb3du&#10;cmV2LnhtbEyPTU+EMBCG7yb+h2ZMvBi3UOKuImVjjB+JNxc/4q1LRyDSKaFdwH/veNLbTObJO89b&#10;bBfXiwnH0HnSkK4SEEi1tx01Gl6q+/NLECEasqb3hBq+McC2PD4qTG79TM847WIjOIRCbjS0MQ65&#10;lKFu0Zmw8gMS3z796EzkdWykHc3M4a6XKknW0pmO+ENrBrxtsf7aHZyGj7Pm/SksD69zdpENd49T&#10;tXmzldanJ8vNNYiIS/yD4Vef1aFkp70/kA2i16BUqhjVkKVcgYH15oqHPZOZykCWhfxfofwBAAD/&#10;/wMAUEsBAi0AFAAGAAgAAAAhALaDOJL+AAAA4QEAABMAAAAAAAAAAAAAAAAAAAAAAFtDb250ZW50&#10;X1R5cGVzXS54bWxQSwECLQAUAAYACAAAACEAOP0h/9YAAACUAQAACwAAAAAAAAAAAAAAAAAvAQAA&#10;X3JlbHMvLnJlbHNQSwECLQAUAAYACAAAACEAniJfMi0CAABbBAAADgAAAAAAAAAAAAAAAAAuAgAA&#10;ZHJzL2Uyb0RvYy54bWxQSwECLQAUAAYACAAAACEA84I7O+AAAAAKAQAADwAAAAAAAAAAAAAAAACH&#10;BAAAZHJzL2Rvd25yZXYueG1sUEsFBgAAAAAEAAQA8wAAAJQFAAAAAA==&#10;" fillcolor="white [3201]" stroked="f" strokeweight=".5pt">
                <v:textbox>
                  <w:txbxContent>
                    <w:p w14:paraId="52153DA3" w14:textId="77777777" w:rsidR="00FF27F1" w:rsidRPr="00FF27F1" w:rsidRDefault="00FF27F1" w:rsidP="00FF27F1">
                      <w:pPr>
                        <w:spacing w:after="0"/>
                        <w:jc w:val="center"/>
                        <w:rPr>
                          <w:rFonts w:ascii="Verdana" w:hAnsi="Verdana"/>
                          <w:b/>
                          <w:bCs/>
                          <w:i/>
                          <w:iCs/>
                          <w:lang w:val="es-MX"/>
                        </w:rPr>
                      </w:pPr>
                      <w:r w:rsidRPr="00FF27F1">
                        <w:rPr>
                          <w:rFonts w:ascii="Verdana" w:hAnsi="Verdana"/>
                          <w:b/>
                          <w:bCs/>
                          <w:i/>
                          <w:iCs/>
                          <w:highlight w:val="yellow"/>
                          <w:lang w:val="es-MX"/>
                        </w:rPr>
                        <w:t>[Nombre Gerente General/Dueño/</w:t>
                      </w:r>
                      <w:proofErr w:type="gramStart"/>
                      <w:r w:rsidRPr="00FF27F1">
                        <w:rPr>
                          <w:rFonts w:ascii="Verdana" w:hAnsi="Verdana"/>
                          <w:b/>
                          <w:bCs/>
                          <w:i/>
                          <w:iCs/>
                          <w:highlight w:val="yellow"/>
                          <w:lang w:val="es-MX"/>
                        </w:rPr>
                        <w:t>Director</w:t>
                      </w:r>
                      <w:proofErr w:type="gramEnd"/>
                      <w:r w:rsidRPr="00FF27F1">
                        <w:rPr>
                          <w:rFonts w:ascii="Verdana" w:hAnsi="Verdana"/>
                          <w:b/>
                          <w:bCs/>
                          <w:i/>
                          <w:iCs/>
                          <w:highlight w:val="yellow"/>
                          <w:lang w:val="es-MX"/>
                        </w:rPr>
                        <w:t>]</w:t>
                      </w:r>
                    </w:p>
                    <w:p w14:paraId="13EA7EF8" w14:textId="77777777" w:rsidR="00FF27F1" w:rsidRPr="00FF27F1" w:rsidRDefault="00FF27F1" w:rsidP="00FF27F1">
                      <w:pPr>
                        <w:spacing w:after="0"/>
                        <w:jc w:val="center"/>
                        <w:rPr>
                          <w:b/>
                          <w:bCs/>
                        </w:rPr>
                      </w:pPr>
                      <w:r w:rsidRPr="00FF27F1">
                        <w:rPr>
                          <w:rFonts w:ascii="Verdana" w:hAnsi="Verdana"/>
                          <w:b/>
                          <w:bCs/>
                          <w:lang w:val="es-MX"/>
                        </w:rPr>
                        <w:t>Firma</w:t>
                      </w:r>
                    </w:p>
                  </w:txbxContent>
                </v:textbox>
              </v:shape>
            </w:pict>
          </mc:Fallback>
        </mc:AlternateContent>
      </w:r>
      <w:r>
        <w:rPr>
          <w:rFonts w:ascii="Verdana" w:hAnsi="Verdana"/>
          <w:noProof/>
          <w:lang w:eastAsia="es-CL"/>
        </w:rPr>
        <mc:AlternateContent>
          <mc:Choice Requires="wps">
            <w:drawing>
              <wp:anchor distT="0" distB="0" distL="114300" distR="114300" simplePos="0" relativeHeight="251665408" behindDoc="0" locked="0" layoutInCell="1" allowOverlap="1" wp14:anchorId="3596D68F" wp14:editId="454BA9A1">
                <wp:simplePos x="0" y="0"/>
                <wp:positionH relativeFrom="column">
                  <wp:posOffset>1524635</wp:posOffset>
                </wp:positionH>
                <wp:positionV relativeFrom="paragraph">
                  <wp:posOffset>111760</wp:posOffset>
                </wp:positionV>
                <wp:extent cx="2412788" cy="0"/>
                <wp:effectExtent l="0" t="0" r="0" b="0"/>
                <wp:wrapNone/>
                <wp:docPr id="1785758588" name="Conector recto 3"/>
                <wp:cNvGraphicFramePr/>
                <a:graphic xmlns:a="http://schemas.openxmlformats.org/drawingml/2006/main">
                  <a:graphicData uri="http://schemas.microsoft.com/office/word/2010/wordprocessingShape">
                    <wps:wsp>
                      <wps:cNvCnPr/>
                      <wps:spPr>
                        <a:xfrm>
                          <a:off x="0" y="0"/>
                          <a:ext cx="2412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317C99F"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05pt,8.8pt" to="310.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nHuwEAAN4DAAAOAAAAZHJzL2Uyb0RvYy54bWysU9uO1DAMfUfiH6K8M70IsatqOvuwq+UF&#10;wYrLB2RTZxopiaMkTDt/j5POtCtASCBe0sT2ObaP3f3dbA07QYgaXc+bXc0ZOImDdseef/v6+OaW&#10;s5iEG4RBBz0/Q+R3h9ev9pPvoMURzQCBEYmL3eR7Pqbku6qKcgQr4g49OHIqDFYkeoZjNQQxEbs1&#10;VVvX76oJw+ADSoiRrA+Lkx8Kv1Ig0yelIiRmek61pXKGcj7nszrsRXcMwo9aXsoQ/1CFFdpR0pXq&#10;QSTBvgf9C5XVMmBElXYSbYVKaQmlB+qmqX/q5ssoPJReSJzoV5ni/6OVH0/37imQDJOPXfRPIXcx&#10;q2Dzl+pjcxHrvIoFc2KSjO3bpr25pfHKq6/agD7E9B7QsnzpudEu9yE6cfoQEyWj0GtINhvHJtqe&#10;9qauS1hEo4dHbUx2ll2AexPYSdAU09zkqRHDiyh6GUfGrYlyS2cDC/9nUEwPVHazJMj7tXEKKcGl&#10;K69xFJ1hiipYgZfK/gS8xGcolN37G/CKKJnRpRVstcPwu7I3KdQSf1Vg6TtL8IzDuYy3SENLVJS7&#10;LHze0pfvAt9+y8MPAAAA//8DAFBLAwQUAAYACAAAACEAK6ubRd0AAAAJAQAADwAAAGRycy9kb3du&#10;cmV2LnhtbEyPwU7DMBBE70j8g7VI3KiTiKZViFMBElJRThQOcHPjbRIRr63YbcLfsxUHetyZp9mZ&#10;cjPbQZxwDL0jBekiAYHUONNTq+Dj/eVuDSJETUYPjlDBDwbYVNdXpS6Mm+gNT7vYCg6hUGgFXYy+&#10;kDI0HVodFs4jsXdwo9WRz7GVZtQTh9tBZkmSS6t74g+d9vjcYfO9O1oFdf00pTFuw+p1Wn7W3n8d&#10;tuulUrc38+MDiIhz/IfhXJ+rQ8Wd9u5IJohBQXafpIyyscpBMJBnZ2H/J8iqlJcLql8AAAD//wMA&#10;UEsBAi0AFAAGAAgAAAAhALaDOJL+AAAA4QEAABMAAAAAAAAAAAAAAAAAAAAAAFtDb250ZW50X1R5&#10;cGVzXS54bWxQSwECLQAUAAYACAAAACEAOP0h/9YAAACUAQAACwAAAAAAAAAAAAAAAAAvAQAAX3Jl&#10;bHMvLnJlbHNQSwECLQAUAAYACAAAACEAcheJx7sBAADeAwAADgAAAAAAAAAAAAAAAAAuAgAAZHJz&#10;L2Uyb0RvYy54bWxQSwECLQAUAAYACAAAACEAK6ubRd0AAAAJAQAADwAAAAAAAAAAAAAAAAAVBAAA&#10;ZHJzL2Rvd25yZXYueG1sUEsFBgAAAAAEAAQA8wAAAB8FAAAAAA==&#10;" strokecolor="black [3213]" strokeweight="1pt">
                <v:stroke joinstyle="miter"/>
              </v:line>
            </w:pict>
          </mc:Fallback>
        </mc:AlternateContent>
      </w:r>
    </w:p>
    <w:p w14:paraId="3A0FA9AC" w14:textId="54BFDD71" w:rsidR="00FF27F1" w:rsidRDefault="00FF27F1" w:rsidP="00FF27F1">
      <w:pPr>
        <w:rPr>
          <w:rFonts w:cs="Verdana"/>
          <w:color w:val="000000"/>
          <w:kern w:val="0"/>
        </w:rPr>
      </w:pPr>
    </w:p>
    <w:p w14:paraId="6DAAB896" w14:textId="77777777" w:rsidR="00FF27F1" w:rsidRDefault="00FF27F1" w:rsidP="00FF27F1">
      <w:pPr>
        <w:rPr>
          <w:rFonts w:cs="Verdana"/>
          <w:color w:val="000000"/>
          <w:kern w:val="0"/>
        </w:rPr>
      </w:pPr>
    </w:p>
    <w:p w14:paraId="2454B317" w14:textId="2D54F174" w:rsidR="00FF27F1" w:rsidRDefault="00FF27F1" w:rsidP="00FF27F1">
      <w:pPr>
        <w:rPr>
          <w:rFonts w:cs="Verdana"/>
          <w:color w:val="000000"/>
          <w:kern w:val="0"/>
        </w:rPr>
      </w:pPr>
    </w:p>
    <w:p w14:paraId="38A7AE87" w14:textId="77777777" w:rsidR="00A3188F" w:rsidRDefault="00A3188F" w:rsidP="00FF27F1">
      <w:pPr>
        <w:rPr>
          <w:rFonts w:cs="Verdana"/>
          <w:color w:val="000000"/>
          <w:kern w:val="0"/>
        </w:rPr>
      </w:pPr>
    </w:p>
    <w:p w14:paraId="66DB30A5" w14:textId="6643890C" w:rsidR="00E718EE" w:rsidRPr="00FF27F1" w:rsidRDefault="00E718EE" w:rsidP="00E718EE">
      <w:pPr>
        <w:pStyle w:val="Ttulo1"/>
        <w:numPr>
          <w:ilvl w:val="0"/>
          <w:numId w:val="0"/>
        </w:numPr>
      </w:pPr>
      <w:bookmarkStart w:id="1" w:name="_Toc168402853"/>
      <w:r>
        <w:lastRenderedPageBreak/>
        <w:t xml:space="preserve">TITULO N° </w:t>
      </w:r>
      <w:r w:rsidRPr="00A3188F">
        <w:rPr>
          <w:highlight w:val="yellow"/>
        </w:rPr>
        <w:t>[---]</w:t>
      </w:r>
      <w:r>
        <w:t>: PROTOCOLO DE PREVENCIÓN</w:t>
      </w:r>
      <w:r w:rsidRPr="00FF27F1">
        <w:t xml:space="preserve"> DEL ACOSO LABORAL, EL ACOSO SEXUAL Y LA VIOLENCIA EN EL LUGAR DE TRABAJO</w:t>
      </w:r>
      <w:r>
        <w:t>.</w:t>
      </w:r>
    </w:p>
    <w:p w14:paraId="10F6C091" w14:textId="1EA77D3C" w:rsidR="00A3188F" w:rsidRPr="00587F5F" w:rsidRDefault="005C3BDF" w:rsidP="00DB5F56">
      <w:pPr>
        <w:pStyle w:val="Ttulo1"/>
      </w:pPr>
      <w:r w:rsidRPr="00DB5F56">
        <w:t>INTRODUCCIÓN</w:t>
      </w:r>
      <w:bookmarkEnd w:id="1"/>
    </w:p>
    <w:p w14:paraId="65463B56" w14:textId="77777777" w:rsidR="00A3188F" w:rsidRPr="00C833A3" w:rsidRDefault="00A3188F" w:rsidP="00A3188F">
      <w:pPr>
        <w:pStyle w:val="Normal1"/>
      </w:pPr>
      <w:r>
        <w:tab/>
      </w:r>
    </w:p>
    <w:p w14:paraId="525F4914" w14:textId="3E8F852A" w:rsidR="00A3188F" w:rsidRDefault="00A3188F" w:rsidP="00A3188F">
      <w:pPr>
        <w:tabs>
          <w:tab w:val="left" w:pos="284"/>
          <w:tab w:val="left" w:pos="426"/>
        </w:tabs>
        <w:ind w:left="426" w:right="661"/>
        <w:jc w:val="both"/>
      </w:pPr>
      <w:r w:rsidRPr="00C833A3">
        <w:t xml:space="preserve">Considerando lo dispuesto en la Ley N°21.643, </w:t>
      </w:r>
      <w:bookmarkStart w:id="2" w:name="_Hlk170741822"/>
      <w:r w:rsidRPr="00FF27F1">
        <w:rPr>
          <w:rFonts w:cs="Verdana"/>
          <w:b/>
          <w:bCs/>
          <w:color w:val="000000"/>
          <w:kern w:val="0"/>
          <w:highlight w:val="yellow"/>
        </w:rPr>
        <w:t>[NOMBRE DE SU EMPRESA/INSTITUCIÓN]</w:t>
      </w:r>
      <w:r w:rsidRPr="00FF27F1">
        <w:rPr>
          <w:rFonts w:cs="Verdana"/>
          <w:color w:val="000000"/>
          <w:kern w:val="0"/>
        </w:rPr>
        <w:t xml:space="preserve"> </w:t>
      </w:r>
      <w:bookmarkEnd w:id="2"/>
      <w:r w:rsidRPr="00C833A3">
        <w:t>ha elaborado el 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14:paraId="4736BE0C" w14:textId="1268786C" w:rsidR="00A3188F" w:rsidRPr="00A3188F" w:rsidRDefault="00DB5F56" w:rsidP="00DB5F56">
      <w:pPr>
        <w:pStyle w:val="Ttulo2"/>
      </w:pPr>
      <w:bookmarkStart w:id="3" w:name="_Toc168402854"/>
      <w:r w:rsidRPr="00A3188F">
        <w:t>Objetivo</w:t>
      </w:r>
      <w:bookmarkEnd w:id="3"/>
    </w:p>
    <w:p w14:paraId="350952A5" w14:textId="77777777" w:rsidR="00A3188F" w:rsidRDefault="00A3188F" w:rsidP="00A3188F">
      <w:pPr>
        <w:ind w:left="426" w:right="661"/>
        <w:jc w:val="both"/>
      </w:pPr>
      <w:r w:rsidRPr="00D11F9F">
        <w:t>El objetivo de este protocolo es fortalecer entornos laborales seguros y libres de violencia,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 la entidad empleadora su responsabilidad en la erradicación de conductas contrarias a la dignidad de las personas en el ambiente de trabajo.</w:t>
      </w:r>
    </w:p>
    <w:p w14:paraId="3E36E212" w14:textId="77777777" w:rsidR="00A3188F" w:rsidRPr="00EF1BBD" w:rsidRDefault="00A3188F" w:rsidP="00A3188F">
      <w:pPr>
        <w:tabs>
          <w:tab w:val="left" w:pos="426"/>
        </w:tabs>
        <w:ind w:left="426" w:right="661"/>
        <w:jc w:val="both"/>
      </w:pPr>
      <w:r w:rsidRPr="00587F5F">
        <w:t xml:space="preserve">Además, tanto el empleador como los trabajadores se comprometen, participativamente, a identificar y gestionar los riesgos psicosociales en el trabajo. En el caso del empleador, a incorporarlos a su matriz de riesgos, evaluarlos, monitorearlos, mitigarlos o corregirlos constantemente, según corresponda a los resultados de su seguimiento. En el caso de los trabajadores, a apoyar al empleador en la identificación de aquellos riesgos que detecte en su actividad, sin perjuicio de su principal responsabilidad como garante de la salud y seguridad de </w:t>
      </w:r>
      <w:r w:rsidRPr="00EF1BBD">
        <w:t>los trabajadores conforme a lo dispuesto en el artículo 184 del Código del Trabajo.</w:t>
      </w:r>
    </w:p>
    <w:p w14:paraId="3BD39964" w14:textId="7D7C83AB" w:rsidR="00A3188F" w:rsidRPr="00EF1BBD" w:rsidRDefault="00DB5F56" w:rsidP="00DB5F56">
      <w:pPr>
        <w:pStyle w:val="Ttulo2"/>
      </w:pPr>
      <w:bookmarkStart w:id="4" w:name="_Toc168402855"/>
      <w:r w:rsidRPr="00A3188F">
        <w:t>Alcance</w:t>
      </w:r>
      <w:bookmarkEnd w:id="4"/>
    </w:p>
    <w:p w14:paraId="6C4D1F2B" w14:textId="3534F179" w:rsidR="00A3188F" w:rsidRPr="00EF1BBD" w:rsidRDefault="00A3188F" w:rsidP="005C3BDF">
      <w:pPr>
        <w:tabs>
          <w:tab w:val="left" w:pos="426"/>
        </w:tabs>
        <w:ind w:left="426" w:right="661"/>
        <w:jc w:val="both"/>
        <w:rPr>
          <w:rFonts w:cs="Arial"/>
          <w:sz w:val="9"/>
        </w:rPr>
      </w:pPr>
      <w:r w:rsidRPr="00EF1BBD">
        <w:t xml:space="preserve">Este Protocolo se aplicará a todas las personas trabajadoras, incluidas jefaturas y gerentes o directores de la </w:t>
      </w:r>
      <w:r w:rsidRPr="00A3188F">
        <w:rPr>
          <w:b/>
          <w:bCs/>
          <w:highlight w:val="yellow"/>
        </w:rPr>
        <w:t>[NOMBRE DE LA ENTIDAD EMPLEADORA, DEPENDENCIA O DEPENDENCIAS DE LA ENTIDAD EMPLEADORA, SEGÚN CORRESPONDA]</w:t>
      </w:r>
      <w:r w:rsidRPr="00A3188F">
        <w:rPr>
          <w:highlight w:val="yellow"/>
        </w:rPr>
        <w:t xml:space="preserve">, </w:t>
      </w:r>
      <w:r w:rsidRPr="00A3188F">
        <w:rPr>
          <w:b/>
          <w:bCs/>
          <w:highlight w:val="yellow"/>
        </w:rPr>
        <w:t xml:space="preserve">[INDEPENDIENTE DE SU RELACIÓN CONTRACTUAL, CONTRATISTAS, SUBCONTRATISTAS Y DE LOS </w:t>
      </w:r>
      <w:r w:rsidRPr="00A3188F">
        <w:rPr>
          <w:b/>
          <w:bCs/>
          <w:highlight w:val="yellow"/>
        </w:rPr>
        <w:lastRenderedPageBreak/>
        <w:t>PROVEEDORES]</w:t>
      </w:r>
      <w:r w:rsidRPr="00A3188F">
        <w:rPr>
          <w:rStyle w:val="Refdenotaalpie"/>
          <w:rFonts w:cs="Arial"/>
          <w:b/>
          <w:bCs/>
          <w:highlight w:val="yellow"/>
        </w:rPr>
        <w:footnoteReference w:id="1"/>
      </w:r>
      <w:r w:rsidRPr="00EF1BBD">
        <w:t>.</w:t>
      </w:r>
      <w:r w:rsidRPr="00EF1BBD">
        <w:rPr>
          <w:color w:val="7E7E7E"/>
          <w:spacing w:val="-13"/>
        </w:rPr>
        <w:t xml:space="preserve"> </w:t>
      </w:r>
      <w:r w:rsidRPr="00EF1BBD">
        <w:t>Además,</w:t>
      </w:r>
      <w:r w:rsidRPr="00EF1BBD">
        <w:rPr>
          <w:spacing w:val="-12"/>
        </w:rPr>
        <w:t xml:space="preserve"> </w:t>
      </w:r>
      <w:r w:rsidRPr="00EF1BBD">
        <w:t>se</w:t>
      </w:r>
      <w:r w:rsidRPr="00EF1BBD">
        <w:rPr>
          <w:spacing w:val="-13"/>
        </w:rPr>
        <w:t xml:space="preserve"> </w:t>
      </w:r>
      <w:r w:rsidRPr="00EF1BBD">
        <w:t>aplicará,</w:t>
      </w:r>
      <w:r w:rsidRPr="00EF1BBD">
        <w:rPr>
          <w:spacing w:val="-12"/>
        </w:rPr>
        <w:t xml:space="preserve"> </w:t>
      </w:r>
      <w:r w:rsidRPr="00EF1BBD">
        <w:t>cuando</w:t>
      </w:r>
      <w:r w:rsidRPr="00EF1BBD">
        <w:rPr>
          <w:spacing w:val="-12"/>
        </w:rPr>
        <w:t xml:space="preserve"> </w:t>
      </w:r>
      <w:r w:rsidRPr="00EF1BBD">
        <w:t>corresponda,</w:t>
      </w:r>
      <w:r w:rsidRPr="00EF1BBD">
        <w:rPr>
          <w:spacing w:val="-13"/>
        </w:rPr>
        <w:t xml:space="preserve"> </w:t>
      </w:r>
      <w:r w:rsidRPr="00EF1BBD">
        <w:t>a</w:t>
      </w:r>
      <w:r w:rsidRPr="00EF1BBD">
        <w:rPr>
          <w:spacing w:val="-12"/>
        </w:rPr>
        <w:t xml:space="preserve"> </w:t>
      </w:r>
      <w:r w:rsidRPr="00EF1BBD">
        <w:t>las</w:t>
      </w:r>
      <w:r w:rsidRPr="00EF1BBD">
        <w:rPr>
          <w:spacing w:val="-13"/>
        </w:rPr>
        <w:t xml:space="preserve"> </w:t>
      </w:r>
      <w:r w:rsidRPr="00EF1BBD">
        <w:t>visitas,</w:t>
      </w:r>
      <w:r w:rsidRPr="00EF1BBD">
        <w:rPr>
          <w:spacing w:val="-12"/>
        </w:rPr>
        <w:t xml:space="preserve"> </w:t>
      </w:r>
      <w:r w:rsidRPr="00EF1BBD">
        <w:t>usuarios o clientes que acudan a nuestras dependencias o alumnos en práctica.</w:t>
      </w:r>
    </w:p>
    <w:p w14:paraId="68C70A32" w14:textId="30829CA8" w:rsidR="00A3188F" w:rsidRPr="00EF1BBD" w:rsidRDefault="00DB5F56" w:rsidP="00DB5F56">
      <w:pPr>
        <w:pStyle w:val="Ttulo2"/>
      </w:pPr>
      <w:bookmarkStart w:id="5" w:name="_Toc168402856"/>
      <w:r w:rsidRPr="00A3188F">
        <w:t>Definiciones</w:t>
      </w:r>
      <w:bookmarkEnd w:id="5"/>
    </w:p>
    <w:p w14:paraId="2817B143" w14:textId="1EC05B52" w:rsidR="00A3188F" w:rsidRDefault="00A3188F" w:rsidP="00A3188F">
      <w:pPr>
        <w:ind w:left="426" w:right="661"/>
        <w:jc w:val="both"/>
      </w:pPr>
      <w:r w:rsidRPr="00EF1BBD">
        <w:t xml:space="preserve">A continuación, se describen algunas de las </w:t>
      </w:r>
      <w:r w:rsidRPr="008A0E1D">
        <w:t>conductas relevantes para efectos del presente protocolo, que deben ser prevenidas o controladas</w:t>
      </w:r>
      <w:r>
        <w:t xml:space="preserve"> </w:t>
      </w:r>
      <w:r w:rsidRPr="00A3188F">
        <w:rPr>
          <w:b/>
          <w:bCs/>
          <w:highlight w:val="yellow"/>
        </w:rPr>
        <w:t>[INCLUYA LAS CONDUCTAS QUE IDENTIFIQUE</w:t>
      </w:r>
      <w:r w:rsidRPr="00A3188F">
        <w:rPr>
          <w:b/>
          <w:bCs/>
          <w:spacing w:val="-6"/>
          <w:highlight w:val="yellow"/>
        </w:rPr>
        <w:t xml:space="preserve"> </w:t>
      </w:r>
      <w:r w:rsidRPr="00A3188F">
        <w:rPr>
          <w:b/>
          <w:bCs/>
          <w:highlight w:val="yellow"/>
        </w:rPr>
        <w:t>EN</w:t>
      </w:r>
      <w:r w:rsidRPr="00A3188F">
        <w:rPr>
          <w:b/>
          <w:bCs/>
          <w:spacing w:val="-7"/>
          <w:highlight w:val="yellow"/>
        </w:rPr>
        <w:t xml:space="preserve"> </w:t>
      </w:r>
      <w:r w:rsidRPr="00A3188F">
        <w:rPr>
          <w:b/>
          <w:bCs/>
          <w:highlight w:val="yellow"/>
        </w:rPr>
        <w:t>EL</w:t>
      </w:r>
      <w:r w:rsidRPr="00A3188F">
        <w:rPr>
          <w:b/>
          <w:bCs/>
          <w:spacing w:val="-7"/>
          <w:highlight w:val="yellow"/>
        </w:rPr>
        <w:t xml:space="preserve"> </w:t>
      </w:r>
      <w:r w:rsidRPr="00A3188F">
        <w:rPr>
          <w:b/>
          <w:bCs/>
          <w:highlight w:val="yellow"/>
        </w:rPr>
        <w:t>LUGAR</w:t>
      </w:r>
      <w:r w:rsidRPr="00A3188F">
        <w:rPr>
          <w:b/>
          <w:bCs/>
          <w:spacing w:val="-6"/>
          <w:highlight w:val="yellow"/>
        </w:rPr>
        <w:t xml:space="preserve"> </w:t>
      </w:r>
      <w:r w:rsidRPr="00A3188F">
        <w:rPr>
          <w:b/>
          <w:bCs/>
          <w:highlight w:val="yellow"/>
        </w:rPr>
        <w:t>DE</w:t>
      </w:r>
      <w:r w:rsidRPr="00A3188F">
        <w:rPr>
          <w:b/>
          <w:bCs/>
          <w:spacing w:val="-7"/>
          <w:highlight w:val="yellow"/>
        </w:rPr>
        <w:t xml:space="preserve"> </w:t>
      </w:r>
      <w:r w:rsidRPr="00A3188F">
        <w:rPr>
          <w:b/>
          <w:bCs/>
          <w:highlight w:val="yellow"/>
        </w:rPr>
        <w:t>TRABAJO</w:t>
      </w:r>
      <w:r w:rsidRPr="00A3188F">
        <w:rPr>
          <w:b/>
          <w:bCs/>
          <w:spacing w:val="-7"/>
          <w:highlight w:val="yellow"/>
        </w:rPr>
        <w:t xml:space="preserve"> </w:t>
      </w:r>
      <w:r w:rsidRPr="00A3188F">
        <w:rPr>
          <w:b/>
          <w:bCs/>
          <w:highlight w:val="yellow"/>
        </w:rPr>
        <w:t>DE</w:t>
      </w:r>
      <w:r w:rsidRPr="00A3188F">
        <w:rPr>
          <w:b/>
          <w:bCs/>
          <w:spacing w:val="-6"/>
          <w:highlight w:val="yellow"/>
        </w:rPr>
        <w:t xml:space="preserve"> </w:t>
      </w:r>
      <w:r w:rsidRPr="00A3188F">
        <w:rPr>
          <w:b/>
          <w:bCs/>
          <w:highlight w:val="yellow"/>
        </w:rPr>
        <w:t>ACUERDO</w:t>
      </w:r>
      <w:r w:rsidRPr="00A3188F">
        <w:rPr>
          <w:b/>
          <w:bCs/>
          <w:spacing w:val="-7"/>
          <w:highlight w:val="yellow"/>
        </w:rPr>
        <w:t xml:space="preserve"> </w:t>
      </w:r>
      <w:r w:rsidRPr="00A3188F">
        <w:rPr>
          <w:b/>
          <w:bCs/>
          <w:highlight w:val="yellow"/>
        </w:rPr>
        <w:t>A</w:t>
      </w:r>
      <w:r w:rsidRPr="00A3188F">
        <w:rPr>
          <w:b/>
          <w:bCs/>
          <w:spacing w:val="-7"/>
          <w:highlight w:val="yellow"/>
        </w:rPr>
        <w:t xml:space="preserve"> </w:t>
      </w:r>
      <w:r w:rsidRPr="00A3188F">
        <w:rPr>
          <w:b/>
          <w:bCs/>
          <w:highlight w:val="yellow"/>
        </w:rPr>
        <w:t>LAS</w:t>
      </w:r>
      <w:r w:rsidRPr="00A3188F">
        <w:rPr>
          <w:b/>
          <w:bCs/>
          <w:spacing w:val="-6"/>
          <w:highlight w:val="yellow"/>
        </w:rPr>
        <w:t xml:space="preserve"> </w:t>
      </w:r>
      <w:r w:rsidRPr="00A3188F">
        <w:rPr>
          <w:b/>
          <w:bCs/>
          <w:highlight w:val="yellow"/>
        </w:rPr>
        <w:t>CARACTERÍSTICAS</w:t>
      </w:r>
      <w:r w:rsidRPr="00A3188F">
        <w:rPr>
          <w:b/>
          <w:bCs/>
          <w:spacing w:val="-5"/>
          <w:highlight w:val="yellow"/>
        </w:rPr>
        <w:t xml:space="preserve"> </w:t>
      </w:r>
      <w:r w:rsidRPr="00A3188F">
        <w:rPr>
          <w:b/>
          <w:bCs/>
          <w:highlight w:val="yellow"/>
        </w:rPr>
        <w:t>SU</w:t>
      </w:r>
      <w:r w:rsidRPr="00A3188F">
        <w:rPr>
          <w:b/>
          <w:bCs/>
          <w:spacing w:val="-8"/>
          <w:highlight w:val="yellow"/>
        </w:rPr>
        <w:t xml:space="preserve"> </w:t>
      </w:r>
      <w:r w:rsidRPr="00A3188F">
        <w:rPr>
          <w:b/>
          <w:bCs/>
          <w:highlight w:val="yellow"/>
        </w:rPr>
        <w:t>ACTIVIDAD,</w:t>
      </w:r>
      <w:r w:rsidRPr="00A3188F">
        <w:rPr>
          <w:b/>
          <w:bCs/>
          <w:spacing w:val="-6"/>
          <w:highlight w:val="yellow"/>
        </w:rPr>
        <w:t xml:space="preserve"> </w:t>
      </w:r>
      <w:r w:rsidRPr="00A3188F">
        <w:rPr>
          <w:b/>
          <w:bCs/>
          <w:highlight w:val="yellow"/>
        </w:rPr>
        <w:t>CONSIDERANDO</w:t>
      </w:r>
      <w:r w:rsidRPr="00A3188F">
        <w:rPr>
          <w:b/>
          <w:bCs/>
          <w:spacing w:val="-7"/>
          <w:highlight w:val="yellow"/>
        </w:rPr>
        <w:t xml:space="preserve"> </w:t>
      </w:r>
      <w:r w:rsidRPr="00A3188F">
        <w:rPr>
          <w:b/>
          <w:bCs/>
          <w:highlight w:val="yellow"/>
        </w:rPr>
        <w:t>QUE</w:t>
      </w:r>
      <w:r w:rsidRPr="00A3188F">
        <w:rPr>
          <w:b/>
          <w:bCs/>
          <w:spacing w:val="-6"/>
          <w:highlight w:val="yellow"/>
        </w:rPr>
        <w:t xml:space="preserve"> </w:t>
      </w:r>
      <w:r w:rsidRPr="00A3188F">
        <w:rPr>
          <w:b/>
          <w:bCs/>
          <w:highlight w:val="yellow"/>
        </w:rPr>
        <w:t>LA LEY N° 21.643 SOLO DEFINE ALGUNAS DE ELLAS]</w:t>
      </w:r>
      <w:r w:rsidRPr="00EF1BBD">
        <w:t>:</w:t>
      </w:r>
    </w:p>
    <w:p w14:paraId="5E896EA2" w14:textId="77777777" w:rsidR="00A3188F"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pPr>
      <w:r w:rsidRPr="00F835B2">
        <w:rPr>
          <w:b/>
        </w:rPr>
        <w:t xml:space="preserve">Acoso sexual: </w:t>
      </w:r>
      <w:r w:rsidRPr="00EF1BBD">
        <w:t>Es aquella conducta en que una persona realiza, en forma indebida, por cualquier medio,</w:t>
      </w:r>
      <w:r w:rsidRPr="00F835B2">
        <w:rPr>
          <w:spacing w:val="-6"/>
        </w:rPr>
        <w:t xml:space="preserve"> </w:t>
      </w:r>
      <w:r w:rsidRPr="00EF1BBD">
        <w:t>requerimientos</w:t>
      </w:r>
      <w:r w:rsidRPr="00F835B2">
        <w:rPr>
          <w:spacing w:val="-7"/>
        </w:rPr>
        <w:t xml:space="preserve"> </w:t>
      </w:r>
      <w:r w:rsidRPr="00EF1BBD">
        <w:t>de</w:t>
      </w:r>
      <w:r w:rsidRPr="00F835B2">
        <w:rPr>
          <w:spacing w:val="-8"/>
        </w:rPr>
        <w:t xml:space="preserve"> </w:t>
      </w:r>
      <w:r w:rsidRPr="00EF1BBD">
        <w:t>carácter</w:t>
      </w:r>
      <w:r w:rsidRPr="00F835B2">
        <w:rPr>
          <w:spacing w:val="-7"/>
        </w:rPr>
        <w:t xml:space="preserve"> </w:t>
      </w:r>
      <w:r w:rsidRPr="00EF1BBD">
        <w:t>sexual,</w:t>
      </w:r>
      <w:r w:rsidRPr="00F835B2">
        <w:rPr>
          <w:spacing w:val="-7"/>
        </w:rPr>
        <w:t xml:space="preserve"> </w:t>
      </w:r>
      <w:r w:rsidRPr="00EF1BBD">
        <w:t>no</w:t>
      </w:r>
      <w:r w:rsidRPr="00F835B2">
        <w:rPr>
          <w:spacing w:val="-5"/>
        </w:rPr>
        <w:t xml:space="preserve"> </w:t>
      </w:r>
      <w:r w:rsidRPr="00EF1BBD">
        <w:t>consentidos</w:t>
      </w:r>
      <w:r w:rsidRPr="00F835B2">
        <w:rPr>
          <w:spacing w:val="-7"/>
        </w:rPr>
        <w:t xml:space="preserve"> </w:t>
      </w:r>
      <w:r w:rsidRPr="00EF1BBD">
        <w:t>por</w:t>
      </w:r>
      <w:r w:rsidRPr="00F835B2">
        <w:rPr>
          <w:spacing w:val="-7"/>
        </w:rPr>
        <w:t xml:space="preserve"> </w:t>
      </w:r>
      <w:r w:rsidRPr="00EF1BBD">
        <w:t>quien</w:t>
      </w:r>
      <w:r w:rsidRPr="00F835B2">
        <w:rPr>
          <w:spacing w:val="-7"/>
        </w:rPr>
        <w:t xml:space="preserve"> </w:t>
      </w:r>
      <w:r w:rsidRPr="00EF1BBD">
        <w:t>los</w:t>
      </w:r>
      <w:r w:rsidRPr="00F835B2">
        <w:rPr>
          <w:spacing w:val="-7"/>
        </w:rPr>
        <w:t xml:space="preserve"> </w:t>
      </w:r>
      <w:r w:rsidRPr="00EF1BBD">
        <w:t>recibe</w:t>
      </w:r>
      <w:r w:rsidRPr="00F835B2">
        <w:rPr>
          <w:spacing w:val="-7"/>
        </w:rPr>
        <w:t xml:space="preserve"> </w:t>
      </w:r>
      <w:r w:rsidRPr="00EF1BBD">
        <w:t>y</w:t>
      </w:r>
      <w:r w:rsidRPr="00F835B2">
        <w:rPr>
          <w:spacing w:val="-4"/>
        </w:rPr>
        <w:t xml:space="preserve"> </w:t>
      </w:r>
      <w:r w:rsidRPr="00EF1BBD">
        <w:t>que</w:t>
      </w:r>
      <w:r w:rsidRPr="00F835B2">
        <w:rPr>
          <w:spacing w:val="-6"/>
        </w:rPr>
        <w:t xml:space="preserve"> </w:t>
      </w:r>
      <w:r w:rsidRPr="00EF1BBD">
        <w:t>amenacen</w:t>
      </w:r>
      <w:r w:rsidRPr="00F835B2">
        <w:rPr>
          <w:spacing w:val="-7"/>
        </w:rPr>
        <w:t xml:space="preserve"> </w:t>
      </w:r>
      <w:r w:rsidRPr="00EF1BBD">
        <w:t>o perjudiquen</w:t>
      </w:r>
      <w:r w:rsidRPr="00F835B2">
        <w:rPr>
          <w:spacing w:val="-5"/>
        </w:rPr>
        <w:t xml:space="preserve"> </w:t>
      </w:r>
      <w:r w:rsidRPr="00EF1BBD">
        <w:t>su</w:t>
      </w:r>
      <w:r w:rsidRPr="00F835B2">
        <w:rPr>
          <w:spacing w:val="-5"/>
        </w:rPr>
        <w:t xml:space="preserve"> </w:t>
      </w:r>
      <w:r w:rsidRPr="00EF1BBD">
        <w:t>situación</w:t>
      </w:r>
      <w:r w:rsidRPr="00F835B2">
        <w:rPr>
          <w:spacing w:val="-5"/>
        </w:rPr>
        <w:t xml:space="preserve"> </w:t>
      </w:r>
      <w:r w:rsidRPr="00EF1BBD">
        <w:t>laboral</w:t>
      </w:r>
      <w:r w:rsidRPr="00F835B2">
        <w:rPr>
          <w:spacing w:val="-7"/>
        </w:rPr>
        <w:t xml:space="preserve"> </w:t>
      </w:r>
      <w:r w:rsidRPr="00EF1BBD">
        <w:t>o</w:t>
      </w:r>
      <w:r w:rsidRPr="00F835B2">
        <w:rPr>
          <w:spacing w:val="-3"/>
        </w:rPr>
        <w:t xml:space="preserve"> </w:t>
      </w:r>
      <w:r w:rsidRPr="00EF1BBD">
        <w:t>sus</w:t>
      </w:r>
      <w:r w:rsidRPr="00F835B2">
        <w:rPr>
          <w:spacing w:val="-7"/>
        </w:rPr>
        <w:t xml:space="preserve"> </w:t>
      </w:r>
      <w:r w:rsidRPr="00EF1BBD">
        <w:t>oportunidades</w:t>
      </w:r>
      <w:r w:rsidRPr="00F835B2">
        <w:rPr>
          <w:spacing w:val="-6"/>
        </w:rPr>
        <w:t xml:space="preserve"> </w:t>
      </w:r>
      <w:r w:rsidRPr="00EF1BBD">
        <w:t>en</w:t>
      </w:r>
      <w:r w:rsidRPr="00F835B2">
        <w:rPr>
          <w:spacing w:val="-5"/>
        </w:rPr>
        <w:t xml:space="preserve"> </w:t>
      </w:r>
      <w:r w:rsidRPr="00EF1BBD">
        <w:t>el</w:t>
      </w:r>
      <w:r w:rsidRPr="00F835B2">
        <w:rPr>
          <w:spacing w:val="-6"/>
        </w:rPr>
        <w:t xml:space="preserve"> </w:t>
      </w:r>
      <w:r w:rsidRPr="00EF1BBD">
        <w:t>empleo</w:t>
      </w:r>
      <w:r w:rsidRPr="00F835B2">
        <w:rPr>
          <w:spacing w:val="-5"/>
        </w:rPr>
        <w:t xml:space="preserve"> </w:t>
      </w:r>
      <w:r w:rsidRPr="00EF1BBD">
        <w:t>(artículo</w:t>
      </w:r>
      <w:r w:rsidRPr="00F835B2">
        <w:rPr>
          <w:spacing w:val="-5"/>
        </w:rPr>
        <w:t xml:space="preserve"> </w:t>
      </w:r>
      <w:r w:rsidRPr="00EF1BBD">
        <w:t>2°</w:t>
      </w:r>
      <w:r w:rsidRPr="00F835B2">
        <w:rPr>
          <w:spacing w:val="-5"/>
        </w:rPr>
        <w:t xml:space="preserve"> </w:t>
      </w:r>
      <w:r w:rsidRPr="00EF1BBD">
        <w:t>inciso</w:t>
      </w:r>
      <w:r w:rsidRPr="00F835B2">
        <w:rPr>
          <w:spacing w:val="-6"/>
        </w:rPr>
        <w:t xml:space="preserve"> </w:t>
      </w:r>
      <w:r w:rsidRPr="00EF1BBD">
        <w:t>segundo</w:t>
      </w:r>
      <w:r w:rsidRPr="00F835B2">
        <w:rPr>
          <w:spacing w:val="-3"/>
        </w:rPr>
        <w:t xml:space="preserve"> </w:t>
      </w:r>
      <w:r w:rsidRPr="00EF1BBD">
        <w:t>del Código del Trabajo).</w:t>
      </w:r>
    </w:p>
    <w:p w14:paraId="59662381" w14:textId="77777777" w:rsidR="00A3188F" w:rsidRDefault="00A3188F" w:rsidP="00A3188F">
      <w:pPr>
        <w:pStyle w:val="Prrafodelista"/>
        <w:ind w:left="786" w:right="661"/>
        <w:rPr>
          <w:b/>
        </w:rPr>
      </w:pPr>
    </w:p>
    <w:p w14:paraId="3E6CDFDC" w14:textId="77777777" w:rsidR="00A3188F" w:rsidRDefault="00A3188F" w:rsidP="00A3188F">
      <w:pPr>
        <w:pStyle w:val="Prrafodelista"/>
        <w:ind w:left="851" w:right="661"/>
      </w:pPr>
      <w:r w:rsidRPr="00EF1BBD">
        <w:t>El</w:t>
      </w:r>
      <w:r w:rsidRPr="00F35960">
        <w:rPr>
          <w:spacing w:val="-7"/>
        </w:rPr>
        <w:t xml:space="preserve"> </w:t>
      </w:r>
      <w:r w:rsidRPr="00EF1BBD">
        <w:t>acoso</w:t>
      </w:r>
      <w:r w:rsidRPr="00F35960">
        <w:rPr>
          <w:spacing w:val="-5"/>
        </w:rPr>
        <w:t xml:space="preserve"> </w:t>
      </w:r>
      <w:r w:rsidRPr="00EF1BBD">
        <w:t>sexual</w:t>
      </w:r>
      <w:r w:rsidRPr="00F35960">
        <w:rPr>
          <w:spacing w:val="-7"/>
        </w:rPr>
        <w:t xml:space="preserve"> </w:t>
      </w:r>
      <w:r w:rsidRPr="00EF1BBD">
        <w:t>implica</w:t>
      </w:r>
      <w:r w:rsidRPr="00F35960">
        <w:rPr>
          <w:spacing w:val="-7"/>
        </w:rPr>
        <w:t xml:space="preserve"> </w:t>
      </w:r>
      <w:r w:rsidRPr="00EF1BBD">
        <w:t>insinuaciones</w:t>
      </w:r>
      <w:r w:rsidRPr="00F35960">
        <w:rPr>
          <w:spacing w:val="-6"/>
        </w:rPr>
        <w:t xml:space="preserve"> </w:t>
      </w:r>
      <w:r w:rsidRPr="00EF1BBD">
        <w:t>sexuales</w:t>
      </w:r>
      <w:r w:rsidRPr="00F35960">
        <w:rPr>
          <w:spacing w:val="-6"/>
        </w:rPr>
        <w:t xml:space="preserve"> </w:t>
      </w:r>
      <w:r w:rsidRPr="00EF1BBD">
        <w:t>no</w:t>
      </w:r>
      <w:r w:rsidRPr="00F35960">
        <w:rPr>
          <w:spacing w:val="-5"/>
        </w:rPr>
        <w:t xml:space="preserve"> </w:t>
      </w:r>
      <w:r w:rsidRPr="00EF1BBD">
        <w:t>deseadas,</w:t>
      </w:r>
      <w:r w:rsidRPr="00F35960">
        <w:rPr>
          <w:spacing w:val="-7"/>
        </w:rPr>
        <w:t xml:space="preserve"> </w:t>
      </w:r>
      <w:r w:rsidRPr="00EF1BBD">
        <w:t>solicitudes</w:t>
      </w:r>
      <w:r w:rsidRPr="00F35960">
        <w:rPr>
          <w:spacing w:val="-7"/>
        </w:rPr>
        <w:t xml:space="preserve"> </w:t>
      </w:r>
      <w:r w:rsidRPr="00EF1BBD">
        <w:t>de</w:t>
      </w:r>
      <w:r w:rsidRPr="00F35960">
        <w:rPr>
          <w:spacing w:val="-6"/>
        </w:rPr>
        <w:t xml:space="preserve"> </w:t>
      </w:r>
      <w:r w:rsidRPr="00EF1BBD">
        <w:t>favores</w:t>
      </w:r>
      <w:r w:rsidRPr="00F35960">
        <w:rPr>
          <w:spacing w:val="-9"/>
        </w:rPr>
        <w:t xml:space="preserve"> </w:t>
      </w:r>
      <w:r w:rsidRPr="00EF1BBD">
        <w:t>sexuales</w:t>
      </w:r>
      <w:r w:rsidRPr="00F35960">
        <w:rPr>
          <w:spacing w:val="-7"/>
        </w:rPr>
        <w:t xml:space="preserve"> </w:t>
      </w:r>
      <w:r w:rsidRPr="00EF1BBD">
        <w:t>u</w:t>
      </w:r>
      <w:r w:rsidRPr="00F35960">
        <w:rPr>
          <w:spacing w:val="-7"/>
        </w:rPr>
        <w:t xml:space="preserve"> </w:t>
      </w:r>
      <w:r w:rsidRPr="00EF1BBD">
        <w:t>otra</w:t>
      </w:r>
      <w:r>
        <w:t>s</w:t>
      </w:r>
      <w:r w:rsidRPr="00EF1BBD">
        <w:t xml:space="preserve"> conductas</w:t>
      </w:r>
      <w:r w:rsidRPr="00F35960">
        <w:rPr>
          <w:spacing w:val="-1"/>
        </w:rPr>
        <w:t xml:space="preserve"> </w:t>
      </w:r>
      <w:r w:rsidRPr="00EF1BBD">
        <w:t>verbales, no</w:t>
      </w:r>
      <w:r w:rsidRPr="00F35960">
        <w:rPr>
          <w:spacing w:val="-1"/>
        </w:rPr>
        <w:t xml:space="preserve"> </w:t>
      </w:r>
      <w:r w:rsidRPr="00EF1BBD">
        <w:t>verbales o físicas de naturaleza sexual, tales como comentarios sexuales, acercamientos físicos, caricias, abrazos,</w:t>
      </w:r>
      <w:r w:rsidRPr="00F35960">
        <w:rPr>
          <w:spacing w:val="-1"/>
        </w:rPr>
        <w:t xml:space="preserve"> </w:t>
      </w:r>
      <w:r w:rsidRPr="00EF1BBD">
        <w:t>besos</w:t>
      </w:r>
      <w:r w:rsidRPr="00F35960">
        <w:rPr>
          <w:spacing w:val="-1"/>
        </w:rPr>
        <w:t xml:space="preserve"> </w:t>
      </w:r>
      <w:r w:rsidRPr="00EF1BBD">
        <w:t>o intentos de realizarlas.</w:t>
      </w:r>
      <w:r w:rsidRPr="00F35960">
        <w:rPr>
          <w:spacing w:val="-1"/>
        </w:rPr>
        <w:t xml:space="preserve"> </w:t>
      </w:r>
      <w:r w:rsidRPr="00EF1BBD">
        <w:t>La característica</w:t>
      </w:r>
      <w:r w:rsidRPr="00F35960">
        <w:rPr>
          <w:spacing w:val="-1"/>
        </w:rPr>
        <w:t xml:space="preserve"> </w:t>
      </w:r>
      <w:r w:rsidRPr="00EF1BBD">
        <w:t>esencial del acoso sexual es que no es deseado ni</w:t>
      </w:r>
      <w:r>
        <w:t xml:space="preserve"> aceptado por quien lo recibe.</w:t>
      </w:r>
    </w:p>
    <w:p w14:paraId="71D4C626" w14:textId="77777777" w:rsidR="00A3188F" w:rsidRDefault="00A3188F" w:rsidP="00A3188F">
      <w:pPr>
        <w:pStyle w:val="Prrafodelista"/>
        <w:ind w:left="786" w:right="661"/>
      </w:pPr>
    </w:p>
    <w:p w14:paraId="0AC287BC" w14:textId="0B990F7A" w:rsidR="00A3188F" w:rsidRDefault="00A3188F" w:rsidP="00A3188F">
      <w:pPr>
        <w:pStyle w:val="Prrafodelista"/>
        <w:ind w:left="851" w:right="661"/>
      </w:pPr>
      <w:r>
        <w:t>Por</w:t>
      </w:r>
      <w:r>
        <w:rPr>
          <w:spacing w:val="-5"/>
        </w:rPr>
        <w:t xml:space="preserve"> </w:t>
      </w:r>
      <w:r>
        <w:t>ejemplo,</w:t>
      </w:r>
      <w:r>
        <w:rPr>
          <w:spacing w:val="-1"/>
        </w:rPr>
        <w:t xml:space="preserve"> </w:t>
      </w:r>
      <w:r>
        <w:t>considerando</w:t>
      </w:r>
      <w:r>
        <w:rPr>
          <w:spacing w:val="-3"/>
        </w:rPr>
        <w:t xml:space="preserve"> </w:t>
      </w:r>
      <w:r>
        <w:t>el</w:t>
      </w:r>
      <w:r>
        <w:rPr>
          <w:spacing w:val="-2"/>
        </w:rPr>
        <w:t xml:space="preserve"> </w:t>
      </w:r>
      <w:r>
        <w:t>contexto</w:t>
      </w:r>
      <w:r>
        <w:rPr>
          <w:spacing w:val="-3"/>
        </w:rPr>
        <w:t xml:space="preserve"> </w:t>
      </w:r>
      <w:r>
        <w:t>y</w:t>
      </w:r>
      <w:r>
        <w:rPr>
          <w:spacing w:val="-3"/>
        </w:rPr>
        <w:t xml:space="preserve"> </w:t>
      </w:r>
      <w:r>
        <w:t>caso</w:t>
      </w:r>
      <w:r>
        <w:rPr>
          <w:spacing w:val="-4"/>
        </w:rPr>
        <w:t xml:space="preserve"> </w:t>
      </w:r>
      <w:r>
        <w:t>concreto</w:t>
      </w:r>
      <w:r>
        <w:rPr>
          <w:spacing w:val="-4"/>
        </w:rPr>
        <w:t xml:space="preserve"> </w:t>
      </w:r>
      <w:r>
        <w:t>en</w:t>
      </w:r>
      <w:r>
        <w:rPr>
          <w:spacing w:val="-3"/>
        </w:rPr>
        <w:t xml:space="preserve"> </w:t>
      </w:r>
      <w:r>
        <w:t>el</w:t>
      </w:r>
      <w:r>
        <w:rPr>
          <w:spacing w:val="-2"/>
        </w:rPr>
        <w:t xml:space="preserve"> </w:t>
      </w:r>
      <w:r>
        <w:t>que</w:t>
      </w:r>
      <w:r>
        <w:rPr>
          <w:spacing w:val="-4"/>
        </w:rPr>
        <w:t xml:space="preserve"> </w:t>
      </w:r>
      <w:r>
        <w:t>se</w:t>
      </w:r>
      <w:r>
        <w:rPr>
          <w:spacing w:val="-4"/>
        </w:rPr>
        <w:t xml:space="preserve"> </w:t>
      </w:r>
      <w:r>
        <w:t xml:space="preserve">presente </w:t>
      </w:r>
      <w:r w:rsidRPr="00A3188F">
        <w:rPr>
          <w:b/>
          <w:bCs/>
          <w:highlight w:val="yellow"/>
        </w:rPr>
        <w:t>[REVISE ESTOS EJEMPLOS Y SE PODRÍA AJUSTAR LA LISTA]</w:t>
      </w:r>
      <w:r w:rsidRPr="00BD3E61">
        <w:t>:</w:t>
      </w:r>
    </w:p>
    <w:p w14:paraId="532883BD"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Enviar mensajes o imágenes sexualmente explícitos o participar en acoso o coerción sexualizada a través de plataformas digitales sin el consentimiento del destinatario.</w:t>
      </w:r>
    </w:p>
    <w:p w14:paraId="5452D3D5"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Ofrecer recompensas o beneficios a cambio de favores sexuales o amenazar con consecuencias negativas ante la negación.</w:t>
      </w:r>
    </w:p>
    <w:p w14:paraId="08957AFC" w14:textId="77777777" w:rsidR="00A3188F" w:rsidRPr="008A0E1D"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 xml:space="preserve">Presionar a alguien para que realice una actividad sexual en contra de su voluntad </w:t>
      </w:r>
      <w:r w:rsidRPr="008A0E1D">
        <w:rPr>
          <w:rFonts w:eastAsia="Calibri"/>
        </w:rPr>
        <w:t>mediante amenazas, manipulación u otros medios.</w:t>
      </w:r>
    </w:p>
    <w:p w14:paraId="699BB889" w14:textId="77777777" w:rsidR="00A3188F" w:rsidRPr="008A0E1D"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8A0E1D">
        <w:rPr>
          <w:rFonts w:eastAsia="Calibri"/>
        </w:rPr>
        <w:t>Contacto o comportamiento sexual no deseado o no consensuado. Incluye contacto físico, roce contra alguien, pellizcos, besos deliberados no deseados.</w:t>
      </w:r>
    </w:p>
    <w:p w14:paraId="1603594E" w14:textId="77777777" w:rsidR="00A3188F" w:rsidRPr="00F835B2" w:rsidRDefault="00A3188F" w:rsidP="00A3188F">
      <w:pPr>
        <w:pStyle w:val="Prrafodelista"/>
        <w:widowControl w:val="0"/>
        <w:numPr>
          <w:ilvl w:val="0"/>
          <w:numId w:val="8"/>
        </w:numPr>
        <w:tabs>
          <w:tab w:val="left" w:pos="493"/>
        </w:tabs>
        <w:autoSpaceDE w:val="0"/>
        <w:autoSpaceDN w:val="0"/>
        <w:spacing w:after="0" w:line="240" w:lineRule="auto"/>
        <w:ind w:right="661"/>
        <w:contextualSpacing w:val="0"/>
        <w:jc w:val="both"/>
        <w:rPr>
          <w:rFonts w:eastAsia="Calibri"/>
        </w:rPr>
      </w:pPr>
      <w:r w:rsidRPr="00F835B2">
        <w:rPr>
          <w:rFonts w:eastAsia="Calibri"/>
        </w:rPr>
        <w:t>En</w:t>
      </w:r>
      <w:r w:rsidRPr="00F835B2">
        <w:rPr>
          <w:rFonts w:eastAsia="Calibri"/>
          <w:spacing w:val="-6"/>
        </w:rPr>
        <w:t xml:space="preserve"> </w:t>
      </w:r>
      <w:r w:rsidRPr="00F835B2">
        <w:rPr>
          <w:rFonts w:eastAsia="Calibri"/>
        </w:rPr>
        <w:t>general,</w:t>
      </w:r>
      <w:r w:rsidRPr="00F835B2">
        <w:rPr>
          <w:rFonts w:eastAsia="Calibri"/>
          <w:spacing w:val="-6"/>
        </w:rPr>
        <w:t xml:space="preserve"> </w:t>
      </w:r>
      <w:r w:rsidRPr="00F835B2">
        <w:rPr>
          <w:rFonts w:eastAsia="Calibri"/>
        </w:rPr>
        <w:t>cualquier</w:t>
      </w:r>
      <w:r w:rsidRPr="00F835B2">
        <w:rPr>
          <w:rFonts w:eastAsia="Calibri"/>
          <w:spacing w:val="-5"/>
        </w:rPr>
        <w:t xml:space="preserve"> </w:t>
      </w:r>
      <w:r w:rsidRPr="00F835B2">
        <w:rPr>
          <w:rFonts w:eastAsia="Calibri"/>
        </w:rPr>
        <w:t>requerimiento</w:t>
      </w:r>
      <w:r w:rsidRPr="00F835B2">
        <w:rPr>
          <w:rFonts w:eastAsia="Calibri"/>
          <w:spacing w:val="-4"/>
        </w:rPr>
        <w:t xml:space="preserve"> </w:t>
      </w:r>
      <w:r w:rsidRPr="00F835B2">
        <w:rPr>
          <w:rFonts w:eastAsia="Calibri"/>
        </w:rPr>
        <w:t>de</w:t>
      </w:r>
      <w:r w:rsidRPr="00F835B2">
        <w:rPr>
          <w:rFonts w:eastAsia="Calibri"/>
          <w:spacing w:val="-5"/>
        </w:rPr>
        <w:t xml:space="preserve"> </w:t>
      </w:r>
      <w:r w:rsidRPr="00F835B2">
        <w:rPr>
          <w:rFonts w:eastAsia="Calibri"/>
        </w:rPr>
        <w:t>carácter</w:t>
      </w:r>
      <w:r w:rsidRPr="00F835B2">
        <w:rPr>
          <w:rFonts w:eastAsia="Calibri"/>
          <w:spacing w:val="-8"/>
        </w:rPr>
        <w:t xml:space="preserve"> </w:t>
      </w:r>
      <w:r w:rsidRPr="00F835B2">
        <w:rPr>
          <w:rFonts w:eastAsia="Calibri"/>
        </w:rPr>
        <w:t>sexual</w:t>
      </w:r>
      <w:r w:rsidRPr="00F835B2">
        <w:rPr>
          <w:rFonts w:eastAsia="Calibri"/>
          <w:spacing w:val="-8"/>
        </w:rPr>
        <w:t xml:space="preserve"> </w:t>
      </w:r>
      <w:r w:rsidRPr="00F835B2">
        <w:rPr>
          <w:rFonts w:eastAsia="Calibri"/>
        </w:rPr>
        <w:t>no</w:t>
      </w:r>
      <w:r w:rsidRPr="00F835B2">
        <w:rPr>
          <w:rFonts w:eastAsia="Calibri"/>
          <w:spacing w:val="-4"/>
        </w:rPr>
        <w:t xml:space="preserve"> </w:t>
      </w:r>
      <w:r w:rsidRPr="00F835B2">
        <w:rPr>
          <w:rFonts w:eastAsia="Calibri"/>
        </w:rPr>
        <w:t>consentido</w:t>
      </w:r>
      <w:r w:rsidRPr="00F835B2">
        <w:rPr>
          <w:rFonts w:eastAsia="Calibri"/>
          <w:spacing w:val="-4"/>
        </w:rPr>
        <w:t xml:space="preserve"> </w:t>
      </w:r>
      <w:r w:rsidRPr="00F835B2">
        <w:rPr>
          <w:rFonts w:eastAsia="Calibri"/>
        </w:rPr>
        <w:t>por</w:t>
      </w:r>
      <w:r w:rsidRPr="00F835B2">
        <w:rPr>
          <w:rFonts w:eastAsia="Calibri"/>
          <w:spacing w:val="-5"/>
        </w:rPr>
        <w:t xml:space="preserve"> </w:t>
      </w:r>
      <w:r w:rsidRPr="00F835B2">
        <w:rPr>
          <w:rFonts w:eastAsia="Calibri"/>
        </w:rPr>
        <w:t>la</w:t>
      </w:r>
      <w:r w:rsidRPr="00F835B2">
        <w:rPr>
          <w:rFonts w:eastAsia="Calibri"/>
          <w:spacing w:val="-6"/>
        </w:rPr>
        <w:t xml:space="preserve"> </w:t>
      </w:r>
      <w:r w:rsidRPr="00F835B2">
        <w:rPr>
          <w:rFonts w:eastAsia="Calibri"/>
        </w:rPr>
        <w:t>persona</w:t>
      </w:r>
      <w:r w:rsidRPr="00F835B2">
        <w:rPr>
          <w:rFonts w:eastAsia="Calibri"/>
          <w:spacing w:val="-5"/>
        </w:rPr>
        <w:t xml:space="preserve"> </w:t>
      </w:r>
      <w:r w:rsidRPr="00F835B2">
        <w:rPr>
          <w:rFonts w:eastAsia="Calibri"/>
        </w:rPr>
        <w:t>que los recibe.</w:t>
      </w:r>
    </w:p>
    <w:p w14:paraId="1985D0A4" w14:textId="77777777" w:rsidR="00A3188F" w:rsidRPr="00BD3E61" w:rsidRDefault="00A3188F" w:rsidP="00A3188F">
      <w:pPr>
        <w:ind w:left="426" w:right="661"/>
        <w:rPr>
          <w:rFonts w:eastAsia="Calibri"/>
        </w:rPr>
      </w:pPr>
    </w:p>
    <w:p w14:paraId="3DA1EC1C" w14:textId="77777777" w:rsidR="00A3188F" w:rsidRPr="004442B3"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pPr>
      <w:r w:rsidRPr="00F835B2">
        <w:rPr>
          <w:b/>
        </w:rPr>
        <w:t>Acoso</w:t>
      </w:r>
      <w:r w:rsidRPr="00F835B2">
        <w:rPr>
          <w:b/>
          <w:spacing w:val="-10"/>
        </w:rPr>
        <w:t xml:space="preserve"> </w:t>
      </w:r>
      <w:r w:rsidRPr="00F835B2">
        <w:rPr>
          <w:b/>
        </w:rPr>
        <w:t>laboral:</w:t>
      </w:r>
      <w:r w:rsidRPr="00F835B2">
        <w:rPr>
          <w:b/>
          <w:spacing w:val="-9"/>
        </w:rPr>
        <w:t xml:space="preserve"> </w:t>
      </w:r>
      <w:r w:rsidRPr="004442B3">
        <w:t>Toda</w:t>
      </w:r>
      <w:r w:rsidRPr="00F835B2">
        <w:rPr>
          <w:spacing w:val="-9"/>
        </w:rPr>
        <w:t xml:space="preserve"> </w:t>
      </w:r>
      <w:r w:rsidRPr="004442B3">
        <w:t>conducta</w:t>
      </w:r>
      <w:r w:rsidRPr="00F835B2">
        <w:rPr>
          <w:spacing w:val="-9"/>
        </w:rPr>
        <w:t xml:space="preserve"> </w:t>
      </w:r>
      <w:r w:rsidRPr="004442B3">
        <w:t>que</w:t>
      </w:r>
      <w:r w:rsidRPr="00F835B2">
        <w:rPr>
          <w:spacing w:val="-8"/>
        </w:rPr>
        <w:t xml:space="preserve"> </w:t>
      </w:r>
      <w:r w:rsidRPr="004442B3">
        <w:t>constituya</w:t>
      </w:r>
      <w:r w:rsidRPr="00F835B2">
        <w:rPr>
          <w:spacing w:val="-9"/>
        </w:rPr>
        <w:t xml:space="preserve"> </w:t>
      </w:r>
      <w:r w:rsidRPr="004442B3">
        <w:t>agresión</w:t>
      </w:r>
      <w:r w:rsidRPr="00F835B2">
        <w:rPr>
          <w:spacing w:val="-12"/>
        </w:rPr>
        <w:t xml:space="preserve"> </w:t>
      </w:r>
      <w:r w:rsidRPr="004442B3">
        <w:t>u</w:t>
      </w:r>
      <w:r w:rsidRPr="00F835B2">
        <w:rPr>
          <w:spacing w:val="-10"/>
        </w:rPr>
        <w:t xml:space="preserve"> </w:t>
      </w:r>
      <w:r w:rsidRPr="004442B3">
        <w:t>hostigamiento</w:t>
      </w:r>
      <w:r w:rsidRPr="00F835B2">
        <w:rPr>
          <w:spacing w:val="-10"/>
        </w:rPr>
        <w:t xml:space="preserve"> </w:t>
      </w:r>
      <w:r w:rsidRPr="004442B3">
        <w:t>ejercida</w:t>
      </w:r>
      <w:r w:rsidRPr="00F835B2">
        <w:rPr>
          <w:spacing w:val="-9"/>
        </w:rPr>
        <w:t xml:space="preserve"> </w:t>
      </w:r>
      <w:r w:rsidRPr="004442B3">
        <w:t>por</w:t>
      </w:r>
      <w:r w:rsidRPr="00F835B2">
        <w:rPr>
          <w:spacing w:val="-9"/>
        </w:rPr>
        <w:t xml:space="preserve"> </w:t>
      </w:r>
      <w:r w:rsidRPr="004442B3">
        <w:t>el</w:t>
      </w:r>
      <w:r w:rsidRPr="00F835B2">
        <w:rPr>
          <w:spacing w:val="-9"/>
        </w:rPr>
        <w:t xml:space="preserve"> </w:t>
      </w:r>
      <w:r w:rsidRPr="004442B3">
        <w:t>empleador o</w:t>
      </w:r>
      <w:r w:rsidRPr="00F835B2">
        <w:rPr>
          <w:spacing w:val="-8"/>
        </w:rPr>
        <w:t xml:space="preserve"> </w:t>
      </w:r>
      <w:r w:rsidRPr="004442B3">
        <w:t>por</w:t>
      </w:r>
      <w:r w:rsidRPr="00F835B2">
        <w:rPr>
          <w:spacing w:val="-9"/>
        </w:rPr>
        <w:t xml:space="preserve"> </w:t>
      </w:r>
      <w:r w:rsidRPr="004442B3">
        <w:t>uno</w:t>
      </w:r>
      <w:r w:rsidRPr="00F835B2">
        <w:rPr>
          <w:spacing w:val="-8"/>
        </w:rPr>
        <w:t xml:space="preserve"> </w:t>
      </w:r>
      <w:r w:rsidRPr="004442B3">
        <w:t>o</w:t>
      </w:r>
      <w:r w:rsidRPr="00F835B2">
        <w:rPr>
          <w:spacing w:val="-10"/>
        </w:rPr>
        <w:t xml:space="preserve"> </w:t>
      </w:r>
      <w:r w:rsidRPr="004442B3">
        <w:t>más</w:t>
      </w:r>
      <w:r w:rsidRPr="00F835B2">
        <w:rPr>
          <w:spacing w:val="-12"/>
        </w:rPr>
        <w:t xml:space="preserve"> </w:t>
      </w:r>
      <w:r w:rsidRPr="004442B3">
        <w:t>trabajadores,</w:t>
      </w:r>
      <w:r w:rsidRPr="00F835B2">
        <w:rPr>
          <w:spacing w:val="-8"/>
        </w:rPr>
        <w:t xml:space="preserve"> </w:t>
      </w:r>
      <w:r w:rsidRPr="004442B3">
        <w:t>en</w:t>
      </w:r>
      <w:r w:rsidRPr="00F835B2">
        <w:rPr>
          <w:spacing w:val="-9"/>
        </w:rPr>
        <w:t xml:space="preserve"> </w:t>
      </w:r>
      <w:r w:rsidRPr="004442B3">
        <w:t>contra</w:t>
      </w:r>
      <w:r w:rsidRPr="00F835B2">
        <w:rPr>
          <w:spacing w:val="-9"/>
        </w:rPr>
        <w:t xml:space="preserve"> </w:t>
      </w:r>
      <w:r w:rsidRPr="004442B3">
        <w:t>de</w:t>
      </w:r>
      <w:r w:rsidRPr="00F835B2">
        <w:rPr>
          <w:spacing w:val="-11"/>
        </w:rPr>
        <w:t xml:space="preserve"> </w:t>
      </w:r>
      <w:r w:rsidRPr="004442B3">
        <w:t>otro</w:t>
      </w:r>
      <w:r w:rsidRPr="00F835B2">
        <w:rPr>
          <w:spacing w:val="-8"/>
        </w:rPr>
        <w:t xml:space="preserve"> </w:t>
      </w:r>
      <w:r w:rsidRPr="004442B3">
        <w:t>u</w:t>
      </w:r>
      <w:r w:rsidRPr="00F835B2">
        <w:rPr>
          <w:spacing w:val="-12"/>
        </w:rPr>
        <w:t xml:space="preserve"> </w:t>
      </w:r>
      <w:r w:rsidRPr="004442B3">
        <w:t>otros</w:t>
      </w:r>
      <w:r w:rsidRPr="00F835B2">
        <w:rPr>
          <w:spacing w:val="-9"/>
        </w:rPr>
        <w:t xml:space="preserve"> </w:t>
      </w:r>
      <w:r w:rsidRPr="004442B3">
        <w:t>trabajadores,</w:t>
      </w:r>
      <w:r w:rsidRPr="00F835B2">
        <w:rPr>
          <w:spacing w:val="-8"/>
        </w:rPr>
        <w:t xml:space="preserve"> </w:t>
      </w:r>
      <w:r w:rsidRPr="004442B3">
        <w:t>por</w:t>
      </w:r>
      <w:r w:rsidRPr="00F835B2">
        <w:rPr>
          <w:spacing w:val="-12"/>
        </w:rPr>
        <w:t xml:space="preserve"> </w:t>
      </w:r>
      <w:r w:rsidRPr="004442B3">
        <w:t>cualquier</w:t>
      </w:r>
      <w:r w:rsidRPr="00F835B2">
        <w:rPr>
          <w:spacing w:val="-9"/>
        </w:rPr>
        <w:t xml:space="preserve"> </w:t>
      </w:r>
      <w:r w:rsidRPr="004442B3">
        <w:t>medio,</w:t>
      </w:r>
      <w:r w:rsidRPr="00F835B2">
        <w:rPr>
          <w:spacing w:val="-11"/>
        </w:rPr>
        <w:t xml:space="preserve"> </w:t>
      </w:r>
      <w:r w:rsidRPr="004442B3">
        <w:t>ya</w:t>
      </w:r>
      <w:r w:rsidRPr="00F835B2">
        <w:rPr>
          <w:spacing w:val="-9"/>
        </w:rPr>
        <w:t xml:space="preserve"> </w:t>
      </w:r>
      <w:r w:rsidRPr="004442B3">
        <w:t>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14:paraId="07EBC16C" w14:textId="77777777" w:rsidR="00A3188F" w:rsidRPr="004442B3" w:rsidRDefault="00A3188F" w:rsidP="00A3188F">
      <w:pPr>
        <w:ind w:left="426" w:right="661"/>
        <w:rPr>
          <w:noProof/>
        </w:rPr>
      </w:pPr>
    </w:p>
    <w:p w14:paraId="7A67F824" w14:textId="0A7B21EA" w:rsidR="00A3188F" w:rsidRDefault="00A3188F" w:rsidP="00A3188F">
      <w:pPr>
        <w:ind w:left="851" w:right="661"/>
      </w:pPr>
      <w:r w:rsidRPr="004442B3">
        <w:t xml:space="preserve">El acoso laboral, además de la agresión física, incluye el acoso psicológico, abuso emocional o mental, por cualquier medio, amenace o no la situación laboral. Ejemplos de acoso psicológico, abuso emocional o mental: considerando el contexto y caso concreto en el que se presente </w:t>
      </w:r>
      <w:r w:rsidR="005C3BDF" w:rsidRPr="005C3BDF">
        <w:rPr>
          <w:b/>
          <w:bCs/>
          <w:highlight w:val="yellow"/>
        </w:rPr>
        <w:t>[REVISE ESTOS EJEMPLOS Y SE PODRÍA AJUSTAR LA LISTA]</w:t>
      </w:r>
      <w:r w:rsidRPr="00BD3E61">
        <w:t>:</w:t>
      </w:r>
    </w:p>
    <w:p w14:paraId="01A767DB" w14:textId="77777777" w:rsidR="00A3188F" w:rsidRDefault="00A3188F" w:rsidP="00A3188F">
      <w:pPr>
        <w:pStyle w:val="Prrafodelista"/>
        <w:tabs>
          <w:tab w:val="left" w:pos="1080"/>
        </w:tabs>
        <w:ind w:right="574"/>
      </w:pPr>
    </w:p>
    <w:p w14:paraId="0E47E9E5"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Juzgar el desempeño de un trabajador de manera ofensiva.</w:t>
      </w:r>
    </w:p>
    <w:p w14:paraId="77E4A58B"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Aislamiento, cortar o restringir el contacto de una persona con otras, privándola de redes de apoyo social; ser aislado, apartado, excluido, rechazado, ignorado, menospreciado, ya sea por orden de un jefe o por iniciativa de los compañeros de trabajo.</w:t>
      </w:r>
    </w:p>
    <w:p w14:paraId="19AFC969"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El uso de nombres ofensivos para inducir el rechazo o condena de la persona.</w:t>
      </w:r>
    </w:p>
    <w:p w14:paraId="07CE7F6A"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Usar lenguaje despectivo o insultante para menospreciar o degradar a alguien.</w:t>
      </w:r>
    </w:p>
    <w:p w14:paraId="17FAB6D0"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Hacer comentarios despectivos sobre la apariencia, inteligencia, habilidades, competencia profesional o valor de una persona.</w:t>
      </w:r>
    </w:p>
    <w:p w14:paraId="084410F9"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 xml:space="preserve">Obligar a un/a trabajador/a </w:t>
      </w:r>
      <w:proofErr w:type="spellStart"/>
      <w:r w:rsidRPr="004442B3">
        <w:t>a</w:t>
      </w:r>
      <w:proofErr w:type="spellEnd"/>
      <w:r w:rsidRPr="004442B3">
        <w:t xml:space="preserve"> permanecer sin tareas que realizar u obligarle a realizar tareas que nada tienen que ver con su perfil profesional con el objetivo de denigrarlo o menospreciar</w:t>
      </w:r>
      <w:r>
        <w:t>lo</w:t>
      </w:r>
      <w:r w:rsidRPr="004442B3">
        <w:t>.</w:t>
      </w:r>
    </w:p>
    <w:p w14:paraId="364BD7E8"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Expresar intenciones de dañar o intimidar a alguien verbalmente.</w:t>
      </w:r>
    </w:p>
    <w:p w14:paraId="16A6A2A5"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Enviar mensajes amenazantes, abusivos o despectivos por correo electrónico, redes sociales o mensajes de texto.</w:t>
      </w:r>
    </w:p>
    <w:p w14:paraId="11BA52BC"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Hacer comentarios despreciativos de otros referidos a cualquier característica personal, como género, etnia, origen social, vestimenta, o características corporales.</w:t>
      </w:r>
    </w:p>
    <w:p w14:paraId="3404B204" w14:textId="77777777" w:rsidR="00A3188F" w:rsidRPr="004442B3"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4442B3">
        <w:t>En general, cualquier agresión u hostigamiento que tenga como resultado el menoscabo, maltrato o humillación, o que amenace o perjudique la situación laboral o situación de empleo.</w:t>
      </w:r>
    </w:p>
    <w:p w14:paraId="332E1460" w14:textId="77777777" w:rsidR="00A3188F" w:rsidRDefault="00A3188F" w:rsidP="00A3188F">
      <w:pPr>
        <w:tabs>
          <w:tab w:val="left" w:pos="1800"/>
        </w:tabs>
        <w:spacing w:before="63" w:line="237" w:lineRule="auto"/>
        <w:ind w:left="1440" w:right="574"/>
      </w:pPr>
    </w:p>
    <w:p w14:paraId="09D08750" w14:textId="77777777" w:rsidR="00A3188F" w:rsidRPr="00CA1FCC"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CA1FCC">
        <w:rPr>
          <w:b/>
        </w:rPr>
        <w:t xml:space="preserve">Violencia en el trabajo ejercidas por terceros ajenos a la relación laboral: </w:t>
      </w:r>
      <w:r w:rsidRPr="00CA1FCC">
        <w:rPr>
          <w:bCs/>
        </w:rPr>
        <w:t>Son aquellas conductas que afecten a las trabajadoras y a los trabajadores, con ocasión de la prestación de servicios, por parte de clientes, proveedores, usuarios, visitas, entre otros (artículo 2° inciso segundo del Código del Trabajo), como por ejemplo:</w:t>
      </w:r>
    </w:p>
    <w:p w14:paraId="1FE3B2C6" w14:textId="77777777" w:rsidR="00A3188F" w:rsidRPr="000309CF" w:rsidRDefault="00A3188F" w:rsidP="00A3188F">
      <w:pPr>
        <w:pStyle w:val="Prrafodelista"/>
        <w:tabs>
          <w:tab w:val="left" w:pos="1080"/>
        </w:tabs>
        <w:ind w:right="574"/>
        <w:rPr>
          <w:rFonts w:cs="Arial"/>
          <w:bCs/>
        </w:rPr>
      </w:pPr>
    </w:p>
    <w:p w14:paraId="7D4E1DEF"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Gritos o amenazas.</w:t>
      </w:r>
    </w:p>
    <w:p w14:paraId="38DF4905"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Uso de garabatos o palabras ofensivas.</w:t>
      </w:r>
    </w:p>
    <w:p w14:paraId="69010D92" w14:textId="77777777" w:rsidR="00A3188F" w:rsidRPr="00CA1FCC"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Golpes, zamarreos, puñetazos, patadas o bofetadas.</w:t>
      </w:r>
    </w:p>
    <w:p w14:paraId="68728230" w14:textId="77777777" w:rsidR="00A3188F" w:rsidRPr="000309CF"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CA1FCC">
        <w:t>Conductas que amenacen o resulte en lesiones físicas, daños materiales en los entornos laborales utilizados por las personas trabajadores o su potencial muerte.</w:t>
      </w:r>
    </w:p>
    <w:p w14:paraId="0BF957B6" w14:textId="77777777" w:rsidR="00A3188F" w:rsidRPr="000309CF" w:rsidRDefault="00A3188F" w:rsidP="00A3188F">
      <w:pPr>
        <w:pStyle w:val="Prrafodelista"/>
        <w:widowControl w:val="0"/>
        <w:numPr>
          <w:ilvl w:val="0"/>
          <w:numId w:val="7"/>
        </w:numPr>
        <w:tabs>
          <w:tab w:val="left" w:pos="493"/>
        </w:tabs>
        <w:autoSpaceDE w:val="0"/>
        <w:autoSpaceDN w:val="0"/>
        <w:spacing w:after="0" w:line="240" w:lineRule="auto"/>
        <w:ind w:left="1418" w:right="661"/>
        <w:contextualSpacing w:val="0"/>
        <w:jc w:val="both"/>
      </w:pPr>
      <w:r>
        <w:t>Robo</w:t>
      </w:r>
      <w:r w:rsidRPr="00CA1FCC">
        <w:t xml:space="preserve"> </w:t>
      </w:r>
      <w:r>
        <w:t>o</w:t>
      </w:r>
      <w:r w:rsidRPr="00CA1FCC">
        <w:t xml:space="preserve"> </w:t>
      </w:r>
      <w:r>
        <w:t>asaltos</w:t>
      </w:r>
      <w:r w:rsidRPr="00CA1FCC">
        <w:t xml:space="preserve"> </w:t>
      </w:r>
      <w:r>
        <w:t>en</w:t>
      </w:r>
      <w:r w:rsidRPr="00CA1FCC">
        <w:t xml:space="preserve"> </w:t>
      </w:r>
      <w:r>
        <w:t>el</w:t>
      </w:r>
      <w:r w:rsidRPr="00CA1FCC">
        <w:t xml:space="preserve"> </w:t>
      </w:r>
      <w:r>
        <w:t>lugar</w:t>
      </w:r>
      <w:r w:rsidRPr="00CA1FCC">
        <w:t xml:space="preserve"> </w:t>
      </w:r>
      <w:r>
        <w:t>de</w:t>
      </w:r>
      <w:r w:rsidRPr="00CA1FCC">
        <w:t xml:space="preserve"> trabajo.</w:t>
      </w:r>
    </w:p>
    <w:p w14:paraId="77A6A6A6" w14:textId="77777777" w:rsidR="00A3188F" w:rsidRDefault="00A3188F" w:rsidP="00A3188F">
      <w:pPr>
        <w:pStyle w:val="Prrafodelista"/>
        <w:tabs>
          <w:tab w:val="left" w:pos="1799"/>
        </w:tabs>
        <w:spacing w:before="77" w:line="235" w:lineRule="auto"/>
        <w:ind w:left="1134" w:right="578"/>
      </w:pPr>
    </w:p>
    <w:p w14:paraId="4F541DB9" w14:textId="77777777" w:rsidR="00A3188F" w:rsidRPr="008A0E1D" w:rsidRDefault="00A3188F" w:rsidP="00A3188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8A0E1D">
        <w:rPr>
          <w:b/>
        </w:rPr>
        <w:t xml:space="preserve">Comportamientos incívicos: </w:t>
      </w:r>
      <w:r w:rsidRPr="008A0E1D">
        <w:rPr>
          <w:bCs/>
        </w:rPr>
        <w:t xml:space="preserve">El incivismo abarca comportamientos descorteses o groseros que carecen de una clara intención de dañar, pero que entran en conflicto con los estándares de respeto mutuo. A menudo </w:t>
      </w:r>
      <w:r w:rsidRPr="008A0E1D">
        <w:rPr>
          <w:bCs/>
        </w:rPr>
        <w:lastRenderedPageBreak/>
        <w:t>surge del descuido de las normas sociales. Sin directrices claras, el comportamiento descortés puede perpetuarse y generar situaciones de hostilidad o violencia necesarias de erradicar de los espacios de trabajo. Al abordar los comportamientos incívicos de manera proactiva, las organizaciones pueden mitigar su propagación y evitar que evolucione hacia transgresiones más graves.</w:t>
      </w:r>
    </w:p>
    <w:p w14:paraId="69051FF1" w14:textId="77777777" w:rsidR="00A3188F" w:rsidRPr="008A0E1D" w:rsidRDefault="00A3188F" w:rsidP="00A3188F">
      <w:pPr>
        <w:pStyle w:val="Prrafodelista"/>
        <w:tabs>
          <w:tab w:val="left" w:pos="1080"/>
        </w:tabs>
        <w:ind w:right="661"/>
        <w:rPr>
          <w:rFonts w:cs="Arial"/>
          <w:bCs/>
        </w:rPr>
      </w:pPr>
    </w:p>
    <w:p w14:paraId="04A7434F" w14:textId="37CF23D5" w:rsidR="00A3188F" w:rsidRDefault="00A3188F" w:rsidP="005C3BDF">
      <w:pPr>
        <w:pStyle w:val="Prrafodelista"/>
        <w:tabs>
          <w:tab w:val="left" w:pos="1080"/>
        </w:tabs>
        <w:ind w:left="851" w:right="661"/>
        <w:jc w:val="both"/>
      </w:pPr>
      <w:r w:rsidRPr="008A0E1D">
        <w:t>Para enfrentar eventuales comportamientos incívicos en</w:t>
      </w:r>
      <w:r w:rsidRPr="007F4DA6">
        <w:t xml:space="preserve"> </w:t>
      </w:r>
      <w:r>
        <w:t>el</w:t>
      </w:r>
      <w:r w:rsidRPr="007F4DA6">
        <w:t xml:space="preserve"> </w:t>
      </w:r>
      <w:r>
        <w:t>marco</w:t>
      </w:r>
      <w:r w:rsidRPr="007F4DA6">
        <w:t xml:space="preserve"> </w:t>
      </w:r>
      <w:r>
        <w:t>de</w:t>
      </w:r>
      <w:r w:rsidRPr="007F4DA6">
        <w:t xml:space="preserve"> </w:t>
      </w:r>
      <w:r>
        <w:t>las</w:t>
      </w:r>
      <w:r w:rsidRPr="007F4DA6">
        <w:t xml:space="preserve"> </w:t>
      </w:r>
      <w:r>
        <w:t>relaciones</w:t>
      </w:r>
      <w:r w:rsidRPr="007F4DA6">
        <w:t xml:space="preserve"> </w:t>
      </w:r>
      <w:r>
        <w:t>laborales</w:t>
      </w:r>
      <w:r w:rsidRPr="007F4DA6">
        <w:t xml:space="preserve"> </w:t>
      </w:r>
      <w:r>
        <w:t>se</w:t>
      </w:r>
      <w:r w:rsidRPr="007F4DA6">
        <w:t xml:space="preserve"> </w:t>
      </w:r>
      <w:r>
        <w:t xml:space="preserve">debe </w:t>
      </w:r>
      <w:r w:rsidR="005C3BDF" w:rsidRPr="005C3BDF">
        <w:rPr>
          <w:b/>
          <w:bCs/>
          <w:highlight w:val="yellow"/>
        </w:rPr>
        <w:t>[REVISE ESTOS EJEMPLOS Y SE PODRÍA AJUSTAR LA LISTA]</w:t>
      </w:r>
      <w:r w:rsidRPr="00BD3E61">
        <w:t>:</w:t>
      </w:r>
    </w:p>
    <w:p w14:paraId="1FCDF09D" w14:textId="77777777" w:rsidR="00A3188F" w:rsidRPr="00B615D5" w:rsidRDefault="00A3188F" w:rsidP="005C3BDF">
      <w:pPr>
        <w:pStyle w:val="Prrafodelista"/>
        <w:tabs>
          <w:tab w:val="left" w:pos="1080"/>
        </w:tabs>
        <w:ind w:right="661"/>
        <w:jc w:val="both"/>
        <w:rPr>
          <w:rFonts w:cs="Arial"/>
          <w:bCs/>
        </w:rPr>
      </w:pPr>
    </w:p>
    <w:p w14:paraId="3A947261"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Usar un tono de voz apropiado y carente de agresividad cuando se habla.</w:t>
      </w:r>
    </w:p>
    <w:p w14:paraId="6BF4C7AE"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Evitar gestos físicos no verbales hostiles y discriminatorios propendiendo a una actuación amable en el entorno laboral.</w:t>
      </w:r>
    </w:p>
    <w:p w14:paraId="289D5340"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El respeto a los espacios personales del resto de las personas trabajadoras propendiendo a consultar, en caso de dudas, sobre el uso de herramientas, materiales u otros implementos ajenos.</w:t>
      </w:r>
    </w:p>
    <w:p w14:paraId="368F8D9A"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Mantener especial reserva de aquella información que se ha proporcionado en el contexto personal por otra persona del trabajo, en la medida que dicha situación no constituya delito o encubra una situación potencial de acoso laboral o sexual.</w:t>
      </w:r>
    </w:p>
    <w:p w14:paraId="3C380E22" w14:textId="77777777" w:rsidR="00A3188F" w:rsidRPr="00B615D5" w:rsidRDefault="00A3188F" w:rsidP="005C3BDF">
      <w:pPr>
        <w:pStyle w:val="Prrafodelista"/>
        <w:spacing w:before="61" w:line="235" w:lineRule="auto"/>
        <w:ind w:left="1134" w:right="661"/>
        <w:jc w:val="both"/>
        <w:rPr>
          <w:rFonts w:eastAsia="Calibri" w:cs="Arial"/>
        </w:rPr>
      </w:pPr>
    </w:p>
    <w:p w14:paraId="4D83093D" w14:textId="77777777" w:rsidR="00A3188F" w:rsidRPr="007F4DA6" w:rsidRDefault="00A3188F" w:rsidP="005C3BDF">
      <w:pPr>
        <w:pStyle w:val="Prrafodelista"/>
        <w:widowControl w:val="0"/>
        <w:numPr>
          <w:ilvl w:val="0"/>
          <w:numId w:val="6"/>
        </w:numPr>
        <w:tabs>
          <w:tab w:val="left" w:pos="493"/>
        </w:tabs>
        <w:autoSpaceDE w:val="0"/>
        <w:autoSpaceDN w:val="0"/>
        <w:spacing w:after="0" w:line="240" w:lineRule="auto"/>
        <w:ind w:left="851" w:right="661"/>
        <w:contextualSpacing w:val="0"/>
        <w:jc w:val="both"/>
        <w:rPr>
          <w:bCs/>
        </w:rPr>
      </w:pPr>
      <w:r w:rsidRPr="007F4DA6">
        <w:rPr>
          <w:b/>
        </w:rPr>
        <w:t xml:space="preserve">Sexismo: </w:t>
      </w:r>
      <w:r w:rsidRPr="007F4DA6">
        <w:rPr>
          <w:bCs/>
        </w:rPr>
        <w:t>Es cualquier expresión (un acto, una palabra, una imagen, un gesto) basada en la idea de que algunas personas son inferiores por razón de su sexo o género.</w:t>
      </w:r>
    </w:p>
    <w:p w14:paraId="37064FAA" w14:textId="77777777" w:rsidR="00A3188F" w:rsidRPr="00B615D5" w:rsidRDefault="00A3188F" w:rsidP="005C3BDF">
      <w:pPr>
        <w:pStyle w:val="Prrafodelista"/>
        <w:tabs>
          <w:tab w:val="left" w:pos="1080"/>
        </w:tabs>
        <w:ind w:right="661"/>
        <w:jc w:val="both"/>
        <w:rPr>
          <w:rFonts w:cs="Arial"/>
          <w:b/>
        </w:rPr>
      </w:pPr>
    </w:p>
    <w:p w14:paraId="082AF2D2" w14:textId="77777777" w:rsidR="00A3188F" w:rsidRDefault="00A3188F" w:rsidP="005C3BDF">
      <w:pPr>
        <w:pStyle w:val="Prrafodelista"/>
        <w:tabs>
          <w:tab w:val="left" w:pos="1080"/>
        </w:tabs>
        <w:ind w:left="851" w:right="661"/>
        <w:jc w:val="both"/>
        <w:rPr>
          <w:rFonts w:cs="Arial"/>
        </w:rPr>
      </w:pPr>
      <w:r w:rsidRPr="00B615D5">
        <w:rPr>
          <w:rFonts w:cs="Arial"/>
        </w:rPr>
        <w:t>El sexismo puede ser consciente y expresarse de manera hostil. El sexismo hostil defiende los prejuicios de género tradicionales y castiga a quienes desafían el estereotipo de género, los que, en determinados contextos</w:t>
      </w:r>
      <w:r>
        <w:rPr>
          <w:rFonts w:cs="Arial"/>
        </w:rPr>
        <w:t>,</w:t>
      </w:r>
      <w:r w:rsidRPr="00B615D5">
        <w:rPr>
          <w:rFonts w:cs="Arial"/>
        </w:rPr>
        <w:t xml:space="preserve"> podrían dar lugar a conductas constitutivas de acoso.</w:t>
      </w:r>
    </w:p>
    <w:p w14:paraId="72B20F65" w14:textId="77777777" w:rsidR="00A3188F" w:rsidRDefault="00A3188F" w:rsidP="005C3BDF">
      <w:pPr>
        <w:pStyle w:val="Prrafodelista"/>
        <w:tabs>
          <w:tab w:val="left" w:pos="1080"/>
        </w:tabs>
        <w:ind w:right="661"/>
        <w:jc w:val="both"/>
        <w:rPr>
          <w:rFonts w:cs="Arial"/>
        </w:rPr>
      </w:pPr>
    </w:p>
    <w:p w14:paraId="34057CDE" w14:textId="0D040459" w:rsidR="00A3188F" w:rsidRDefault="00A3188F" w:rsidP="005C3BDF">
      <w:pPr>
        <w:pStyle w:val="Prrafodelista"/>
        <w:tabs>
          <w:tab w:val="left" w:pos="1080"/>
        </w:tabs>
        <w:ind w:left="851" w:right="661"/>
        <w:jc w:val="both"/>
      </w:pPr>
      <w:r>
        <w:t>Ejemplos</w:t>
      </w:r>
      <w:r>
        <w:rPr>
          <w:b/>
          <w:spacing w:val="-8"/>
        </w:rPr>
        <w:t xml:space="preserve"> </w:t>
      </w:r>
      <w:r>
        <w:t>de</w:t>
      </w:r>
      <w:r>
        <w:rPr>
          <w:spacing w:val="-3"/>
        </w:rPr>
        <w:t xml:space="preserve"> </w:t>
      </w:r>
      <w:r>
        <w:t>sexismo</w:t>
      </w:r>
      <w:r>
        <w:rPr>
          <w:spacing w:val="-2"/>
        </w:rPr>
        <w:t xml:space="preserve"> </w:t>
      </w:r>
      <w:r>
        <w:t>hostil</w:t>
      </w:r>
      <w:r>
        <w:rPr>
          <w:spacing w:val="-6"/>
        </w:rPr>
        <w:t xml:space="preserve"> </w:t>
      </w:r>
      <w:r>
        <w:t xml:space="preserve">es </w:t>
      </w:r>
      <w:r w:rsidR="005C3BDF" w:rsidRPr="005C3BDF">
        <w:rPr>
          <w:b/>
          <w:bCs/>
          <w:highlight w:val="yellow"/>
        </w:rPr>
        <w:t>[REVISE ESTOS EJEMPLOS Y SE PODRÍA AJUSTAR LA LISTA]</w:t>
      </w:r>
      <w:r w:rsidRPr="00BD3E61">
        <w:t>:</w:t>
      </w:r>
    </w:p>
    <w:p w14:paraId="51942F22" w14:textId="77777777" w:rsidR="00A3188F" w:rsidRPr="00B615D5" w:rsidRDefault="00A3188F" w:rsidP="005C3BDF">
      <w:pPr>
        <w:pStyle w:val="Prrafodelista"/>
        <w:tabs>
          <w:tab w:val="left" w:pos="1080"/>
        </w:tabs>
        <w:ind w:right="661"/>
        <w:jc w:val="both"/>
        <w:rPr>
          <w:rFonts w:cs="Arial"/>
        </w:rPr>
      </w:pPr>
    </w:p>
    <w:p w14:paraId="3CE10710"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Comentarios denigrantes para las mujeres o diversidades basados en dicha condición.</w:t>
      </w:r>
    </w:p>
    <w:p w14:paraId="1FD8D73E"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Humor y chistes sexistas o discriminatorios hacia la mujer o diversidades basados en dicha condición.</w:t>
      </w:r>
    </w:p>
    <w:p w14:paraId="5CC6249D" w14:textId="77777777" w:rsidR="00A3188F" w:rsidRPr="007F4DA6"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Comentarios sobre fenómenos fisiológicos de una mujer o diversidades.</w:t>
      </w:r>
    </w:p>
    <w:p w14:paraId="387772A1" w14:textId="77777777" w:rsidR="00A3188F" w:rsidRPr="00B615D5"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7F4DA6">
        <w:t>Silenciamiento o ninguneo basado en el sexo o género.</w:t>
      </w:r>
    </w:p>
    <w:p w14:paraId="59754AED" w14:textId="77777777" w:rsidR="00A3188F" w:rsidRDefault="00A3188F" w:rsidP="005C3BDF">
      <w:pPr>
        <w:spacing w:before="61" w:line="235" w:lineRule="auto"/>
        <w:ind w:left="774" w:right="661"/>
        <w:jc w:val="both"/>
      </w:pPr>
    </w:p>
    <w:p w14:paraId="03C84808" w14:textId="7C97306D" w:rsidR="00A3188F" w:rsidRPr="00B615D5" w:rsidRDefault="00A3188F" w:rsidP="005C3BDF">
      <w:pPr>
        <w:pStyle w:val="Prrafodelista"/>
        <w:tabs>
          <w:tab w:val="left" w:pos="1080"/>
        </w:tabs>
        <w:ind w:left="851" w:right="661"/>
        <w:jc w:val="both"/>
        <w:rPr>
          <w:rFonts w:cs="Arial"/>
        </w:rPr>
      </w:pPr>
      <w:r w:rsidRPr="00B615D5">
        <w:rPr>
          <w:rFonts w:cs="Arial"/>
        </w:rPr>
        <w:t xml:space="preserve">El sexismo inconsciente o benévolo hacia las mujeres, son conductas que deben propender a erradicarse de los espacios de trabajo en tanto, no buscando generar un daño, perpetúan una cultura laboral con violencia silenciosa o tolerada. Ejemplos, considerando el contexto y el caso concreto que se presente, son </w:t>
      </w:r>
      <w:r w:rsidR="005C3BDF" w:rsidRPr="005C3BDF">
        <w:rPr>
          <w:b/>
          <w:bCs/>
          <w:highlight w:val="yellow"/>
        </w:rPr>
        <w:t>[REVISE ESTOS EJEMPLOS Y SE PODRÍA AJUSTAR LA LISTA]</w:t>
      </w:r>
      <w:r w:rsidRPr="00B615D5">
        <w:rPr>
          <w:rFonts w:cs="Arial"/>
        </w:rPr>
        <w:t>:</w:t>
      </w:r>
    </w:p>
    <w:p w14:paraId="39D0CFEC" w14:textId="77777777" w:rsidR="005C3BDF" w:rsidRDefault="005C3BDF" w:rsidP="005C3BDF">
      <w:pPr>
        <w:pStyle w:val="Prrafodelista"/>
        <w:widowControl w:val="0"/>
        <w:tabs>
          <w:tab w:val="left" w:pos="493"/>
        </w:tabs>
        <w:autoSpaceDE w:val="0"/>
        <w:autoSpaceDN w:val="0"/>
        <w:spacing w:after="0" w:line="240" w:lineRule="auto"/>
        <w:ind w:left="1418" w:right="661"/>
        <w:contextualSpacing w:val="0"/>
        <w:jc w:val="both"/>
      </w:pPr>
    </w:p>
    <w:p w14:paraId="0F079C82" w14:textId="4B208666"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Darle a una mujer una explicación no solicitada cuando ella es experta en el tema. Lo denominado en la literatura sociológica como “</w:t>
      </w:r>
      <w:proofErr w:type="spellStart"/>
      <w:r w:rsidRPr="00B061FF">
        <w:t>mansplaining</w:t>
      </w:r>
      <w:proofErr w:type="spellEnd"/>
      <w:r w:rsidRPr="00B061FF">
        <w:t>”,</w:t>
      </w:r>
    </w:p>
    <w:p w14:paraId="320BD130" w14:textId="77777777"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Interrumpir bruscamente a una mujer mientras habla y sin esperar que ella termine, lo denominado en literatura sociológica como “</w:t>
      </w:r>
      <w:proofErr w:type="spellStart"/>
      <w:r w:rsidRPr="00B061FF">
        <w:t>manterrupting</w:t>
      </w:r>
      <w:proofErr w:type="spellEnd"/>
      <w:r w:rsidRPr="00B061FF">
        <w:t>”.</w:t>
      </w:r>
    </w:p>
    <w:p w14:paraId="0A64ED7E" w14:textId="77777777" w:rsidR="00A3188F" w:rsidRPr="00B061FF"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B061FF">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p>
    <w:p w14:paraId="5CF7A016" w14:textId="77777777" w:rsidR="00A3188F" w:rsidRDefault="00A3188F" w:rsidP="005C3BDF">
      <w:pPr>
        <w:pStyle w:val="Textoindependiente"/>
        <w:spacing w:before="120"/>
        <w:ind w:right="661"/>
        <w:jc w:val="both"/>
      </w:pPr>
    </w:p>
    <w:p w14:paraId="22C5575E" w14:textId="77777777" w:rsidR="00A3188F" w:rsidRDefault="00A3188F" w:rsidP="005C3BDF">
      <w:pPr>
        <w:pStyle w:val="Prrafodelista"/>
        <w:tabs>
          <w:tab w:val="left" w:pos="426"/>
          <w:tab w:val="left" w:pos="1080"/>
        </w:tabs>
        <w:ind w:left="426" w:right="661"/>
        <w:jc w:val="both"/>
        <w:rPr>
          <w:rFonts w:cs="Arial"/>
        </w:rPr>
      </w:pPr>
      <w:r w:rsidRPr="00B615D5">
        <w:rPr>
          <w:rFonts w:cs="Arial"/>
        </w:rPr>
        <w:t xml:space="preserve">Se debe tener presente </w:t>
      </w:r>
      <w:r w:rsidRPr="008A0E1D">
        <w:rPr>
          <w:rFonts w:cs="Arial"/>
        </w:rPr>
        <w:t xml:space="preserve">que existen conductas que, en general, </w:t>
      </w:r>
      <w:r w:rsidRPr="008A0E1D">
        <w:rPr>
          <w:rFonts w:cs="Arial"/>
          <w:b/>
          <w:bCs/>
        </w:rPr>
        <w:t>NO son consideradas acoso y violencia, y tampoco son comportamientos incívicos, o sexismo inconsciente</w:t>
      </w:r>
      <w:r w:rsidRPr="008A0E1D">
        <w:rPr>
          <w:rFonts w:cs="Arial"/>
        </w:rPr>
        <w:t>. Entre ellas, debiendo considerar siempre el contexto y cada caso en particular, es posible advertir conductas relativas a los comentarios y consejos legítimos</w:t>
      </w:r>
      <w:r w:rsidRPr="00B615D5">
        <w:rPr>
          <w:rFonts w:cs="Arial"/>
        </w:rPr>
        <w:t xml:space="preserve"> referidos a las asignaciones de trabajo, incluidos las evaluaciones propias sobre el desempeño laboral o la conducta relacionada con el trabajo, la implementación de la</w:t>
      </w:r>
      <w:r w:rsidRPr="00B061FF">
        <w:rPr>
          <w:rFonts w:cs="Arial"/>
        </w:rPr>
        <w:t xml:space="preserve"> </w:t>
      </w:r>
      <w:r w:rsidRPr="00B615D5">
        <w:rPr>
          <w:rFonts w:cs="Arial"/>
        </w:rPr>
        <w:t>política</w:t>
      </w:r>
      <w:r w:rsidRPr="00B061FF">
        <w:rPr>
          <w:rFonts w:cs="Arial"/>
        </w:rPr>
        <w:t xml:space="preserve"> </w:t>
      </w:r>
      <w:r w:rsidRPr="00B615D5">
        <w:rPr>
          <w:rFonts w:cs="Arial"/>
        </w:rPr>
        <w:t>de</w:t>
      </w:r>
      <w:r w:rsidRPr="00B061FF">
        <w:rPr>
          <w:rFonts w:cs="Arial"/>
        </w:rPr>
        <w:t xml:space="preserve"> </w:t>
      </w:r>
      <w:r w:rsidRPr="00B615D5">
        <w:rPr>
          <w:rFonts w:cs="Arial"/>
        </w:rPr>
        <w:t>la</w:t>
      </w:r>
      <w:r w:rsidRPr="00B061FF">
        <w:rPr>
          <w:rFonts w:cs="Arial"/>
        </w:rPr>
        <w:t xml:space="preserve"> </w:t>
      </w:r>
      <w:r w:rsidRPr="00B615D5">
        <w:rPr>
          <w:rFonts w:cs="Arial"/>
        </w:rPr>
        <w:t>empresa</w:t>
      </w:r>
      <w:r w:rsidRPr="00B061FF">
        <w:rPr>
          <w:rFonts w:cs="Arial"/>
        </w:rPr>
        <w:t xml:space="preserve"> </w:t>
      </w:r>
      <w:r w:rsidRPr="00B615D5">
        <w:rPr>
          <w:rFonts w:cs="Arial"/>
        </w:rPr>
        <w:t>o</w:t>
      </w:r>
      <w:r w:rsidRPr="00B061FF">
        <w:rPr>
          <w:rFonts w:cs="Arial"/>
        </w:rPr>
        <w:t xml:space="preserve"> </w:t>
      </w:r>
      <w:r w:rsidRPr="00B615D5">
        <w:rPr>
          <w:rFonts w:cs="Arial"/>
        </w:rPr>
        <w:t>las</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impuestas,</w:t>
      </w:r>
      <w:r w:rsidRPr="00B061FF">
        <w:rPr>
          <w:rFonts w:cs="Arial"/>
        </w:rPr>
        <w:t xml:space="preserve"> </w:t>
      </w:r>
      <w:r w:rsidRPr="00B615D5">
        <w:rPr>
          <w:rFonts w:cs="Arial"/>
        </w:rPr>
        <w:t>asignar</w:t>
      </w:r>
      <w:r w:rsidRPr="00B061FF">
        <w:rPr>
          <w:rFonts w:cs="Arial"/>
        </w:rPr>
        <w:t xml:space="preserve"> </w:t>
      </w:r>
      <w:r w:rsidRPr="00B615D5">
        <w:rPr>
          <w:rFonts w:cs="Arial"/>
        </w:rPr>
        <w:t>y</w:t>
      </w:r>
      <w:r w:rsidRPr="00B061FF">
        <w:rPr>
          <w:rFonts w:cs="Arial"/>
        </w:rPr>
        <w:t xml:space="preserve"> </w:t>
      </w:r>
      <w:r w:rsidRPr="00B615D5">
        <w:rPr>
          <w:rFonts w:cs="Arial"/>
        </w:rPr>
        <w:t>programar</w:t>
      </w:r>
      <w:r w:rsidRPr="00B061FF">
        <w:rPr>
          <w:rFonts w:cs="Arial"/>
        </w:rPr>
        <w:t xml:space="preserve"> </w:t>
      </w:r>
      <w:r w:rsidRPr="00B615D5">
        <w:rPr>
          <w:rFonts w:cs="Arial"/>
        </w:rPr>
        <w:t>cargas</w:t>
      </w:r>
      <w:r w:rsidRPr="00B061FF">
        <w:rPr>
          <w:rFonts w:cs="Arial"/>
        </w:rPr>
        <w:t xml:space="preserve"> de t</w:t>
      </w:r>
      <w:r w:rsidRPr="00B615D5">
        <w:rPr>
          <w:rFonts w:cs="Arial"/>
        </w:rPr>
        <w:t>rabajo, cambiar las asignaciones de trabajo y las funciones del puesto, informar a un trabajador sobre</w:t>
      </w:r>
      <w:r w:rsidRPr="00B061FF">
        <w:rPr>
          <w:rFonts w:cs="Arial"/>
        </w:rPr>
        <w:t xml:space="preserve"> </w:t>
      </w:r>
      <w:r w:rsidRPr="00B615D5">
        <w:rPr>
          <w:rFonts w:cs="Arial"/>
        </w:rPr>
        <w:t>su</w:t>
      </w:r>
      <w:r w:rsidRPr="00B061FF">
        <w:rPr>
          <w:rFonts w:cs="Arial"/>
        </w:rPr>
        <w:t xml:space="preserve"> </w:t>
      </w:r>
      <w:r w:rsidRPr="00B615D5">
        <w:rPr>
          <w:rFonts w:cs="Arial"/>
        </w:rPr>
        <w:t>desempeño</w:t>
      </w:r>
      <w:r w:rsidRPr="00B061FF">
        <w:rPr>
          <w:rFonts w:cs="Arial"/>
        </w:rPr>
        <w:t xml:space="preserve"> </w:t>
      </w:r>
      <w:r w:rsidRPr="00B615D5">
        <w:rPr>
          <w:rFonts w:cs="Arial"/>
        </w:rPr>
        <w:t>laboral</w:t>
      </w:r>
      <w:r w:rsidRPr="00B061FF">
        <w:rPr>
          <w:rFonts w:cs="Arial"/>
        </w:rPr>
        <w:t xml:space="preserve"> </w:t>
      </w:r>
      <w:r w:rsidRPr="00B615D5">
        <w:rPr>
          <w:rFonts w:cs="Arial"/>
        </w:rPr>
        <w:t>insatisfactorio</w:t>
      </w:r>
      <w:r w:rsidRPr="00B061FF">
        <w:rPr>
          <w:rFonts w:cs="Arial"/>
        </w:rPr>
        <w:t xml:space="preserve"> </w:t>
      </w:r>
      <w:r w:rsidRPr="00B615D5">
        <w:rPr>
          <w:rFonts w:cs="Arial"/>
        </w:rPr>
        <w:t>y</w:t>
      </w:r>
      <w:r w:rsidRPr="00B061FF">
        <w:rPr>
          <w:rFonts w:cs="Arial"/>
        </w:rPr>
        <w:t xml:space="preserve"> </w:t>
      </w:r>
      <w:r w:rsidRPr="00B615D5">
        <w:rPr>
          <w:rFonts w:cs="Arial"/>
        </w:rPr>
        <w:t>aplicar</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informar</w:t>
      </w:r>
      <w:r w:rsidRPr="00B061FF">
        <w:rPr>
          <w:rFonts w:cs="Arial"/>
        </w:rPr>
        <w:t xml:space="preserve"> </w:t>
      </w:r>
      <w:r w:rsidRPr="00B615D5">
        <w:rPr>
          <w:rFonts w:cs="Arial"/>
        </w:rPr>
        <w:t>a</w:t>
      </w:r>
      <w:r w:rsidRPr="00B061FF">
        <w:rPr>
          <w:rFonts w:cs="Arial"/>
        </w:rPr>
        <w:t xml:space="preserve"> </w:t>
      </w:r>
      <w:r w:rsidRPr="00B615D5">
        <w:rPr>
          <w:rFonts w:cs="Arial"/>
        </w:rPr>
        <w:t>un</w:t>
      </w:r>
      <w:r w:rsidRPr="00B061FF">
        <w:rPr>
          <w:rFonts w:cs="Arial"/>
        </w:rPr>
        <w:t xml:space="preserve"> </w:t>
      </w:r>
      <w:r w:rsidRPr="00B615D5">
        <w:rPr>
          <w:rFonts w:cs="Arial"/>
        </w:rPr>
        <w:t>trabajador sobre</w:t>
      </w:r>
      <w:r w:rsidRPr="00B061FF">
        <w:rPr>
          <w:rFonts w:cs="Arial"/>
        </w:rPr>
        <w:t xml:space="preserve"> </w:t>
      </w:r>
      <w:r w:rsidRPr="00B615D5">
        <w:rPr>
          <w:rFonts w:cs="Arial"/>
        </w:rPr>
        <w:t>un</w:t>
      </w:r>
      <w:r w:rsidRPr="00B061FF">
        <w:rPr>
          <w:rFonts w:cs="Arial"/>
        </w:rPr>
        <w:t xml:space="preserve"> </w:t>
      </w:r>
      <w:r w:rsidRPr="00B615D5">
        <w:rPr>
          <w:rFonts w:cs="Arial"/>
        </w:rPr>
        <w:t>comportamiento</w:t>
      </w:r>
      <w:r w:rsidRPr="00B061FF">
        <w:rPr>
          <w:rFonts w:cs="Arial"/>
        </w:rPr>
        <w:t xml:space="preserve"> </w:t>
      </w:r>
      <w:r w:rsidRPr="00B615D5">
        <w:rPr>
          <w:rFonts w:cs="Arial"/>
        </w:rPr>
        <w:t>inadecuado,</w:t>
      </w:r>
      <w:r w:rsidRPr="00B061FF">
        <w:rPr>
          <w:rFonts w:cs="Arial"/>
        </w:rPr>
        <w:t xml:space="preserve"> </w:t>
      </w:r>
      <w:r w:rsidRPr="00B615D5">
        <w:rPr>
          <w:rFonts w:cs="Arial"/>
        </w:rPr>
        <w:t>aplicar</w:t>
      </w:r>
      <w:r w:rsidRPr="00B061FF">
        <w:rPr>
          <w:rFonts w:cs="Arial"/>
        </w:rPr>
        <w:t xml:space="preserve"> </w:t>
      </w:r>
      <w:r w:rsidRPr="00B615D5">
        <w:rPr>
          <w:rFonts w:cs="Arial"/>
        </w:rPr>
        <w:t>cambios</w:t>
      </w:r>
      <w:r w:rsidRPr="00B061FF">
        <w:rPr>
          <w:rFonts w:cs="Arial"/>
        </w:rPr>
        <w:t xml:space="preserve"> </w:t>
      </w:r>
      <w:r w:rsidRPr="00B615D5">
        <w:rPr>
          <w:rFonts w:cs="Arial"/>
        </w:rPr>
        <w:t>organizativos</w:t>
      </w:r>
      <w:r w:rsidRPr="00B061FF">
        <w:rPr>
          <w:rFonts w:cs="Arial"/>
        </w:rPr>
        <w:t xml:space="preserve"> </w:t>
      </w:r>
      <w:r w:rsidRPr="00B615D5">
        <w:rPr>
          <w:rFonts w:cs="Arial"/>
        </w:rPr>
        <w:t>o</w:t>
      </w:r>
      <w:r w:rsidRPr="00B061FF">
        <w:rPr>
          <w:rFonts w:cs="Arial"/>
        </w:rPr>
        <w:t xml:space="preserve"> </w:t>
      </w:r>
      <w:r w:rsidRPr="00B615D5">
        <w:rPr>
          <w:rFonts w:cs="Arial"/>
        </w:rPr>
        <w:t>reestructuraciones,</w:t>
      </w:r>
      <w:r w:rsidRPr="00B061FF">
        <w:rPr>
          <w:rFonts w:cs="Arial"/>
        </w:rPr>
        <w:t xml:space="preserve"> </w:t>
      </w:r>
      <w:r w:rsidRPr="00B615D5">
        <w:rPr>
          <w:rFonts w:cs="Arial"/>
        </w:rPr>
        <w:t>cualquier otro ejercicio razonable y legal de una función de gestión, en la medida que exista respeto de los derechos</w:t>
      </w:r>
      <w:r w:rsidRPr="00B061FF">
        <w:rPr>
          <w:rFonts w:cs="Arial"/>
        </w:rPr>
        <w:t xml:space="preserve"> </w:t>
      </w:r>
      <w:r w:rsidRPr="00B615D5">
        <w:rPr>
          <w:rFonts w:cs="Arial"/>
        </w:rPr>
        <w:t>fundamentales</w:t>
      </w:r>
      <w:r w:rsidRPr="00B061FF">
        <w:rPr>
          <w:rFonts w:cs="Arial"/>
        </w:rPr>
        <w:t xml:space="preserve"> </w:t>
      </w:r>
      <w:r w:rsidRPr="00B615D5">
        <w:rPr>
          <w:rFonts w:cs="Arial"/>
        </w:rPr>
        <w:t>del</w:t>
      </w:r>
      <w:r w:rsidRPr="00B061FF">
        <w:rPr>
          <w:rFonts w:cs="Arial"/>
        </w:rPr>
        <w:t xml:space="preserve"> </w:t>
      </w:r>
      <w:r w:rsidRPr="00B615D5">
        <w:rPr>
          <w:rFonts w:cs="Arial"/>
        </w:rPr>
        <w:t>trabajador</w:t>
      </w:r>
      <w:r w:rsidRPr="00B061FF">
        <w:rPr>
          <w:rFonts w:cs="Arial"/>
        </w:rPr>
        <w:t xml:space="preserve"> </w:t>
      </w:r>
      <w:r w:rsidRPr="00B615D5">
        <w:rPr>
          <w:rFonts w:cs="Arial"/>
        </w:rPr>
        <w:t>o</w:t>
      </w:r>
      <w:r w:rsidRPr="00B061FF">
        <w:rPr>
          <w:rFonts w:cs="Arial"/>
        </w:rPr>
        <w:t xml:space="preserve"> </w:t>
      </w:r>
      <w:r w:rsidRPr="00B615D5">
        <w:rPr>
          <w:rFonts w:cs="Arial"/>
        </w:rPr>
        <w:t>trabajadora</w:t>
      </w:r>
      <w:r w:rsidRPr="00B061FF">
        <w:rPr>
          <w:rFonts w:cs="Arial"/>
        </w:rPr>
        <w:t xml:space="preserve"> </w:t>
      </w:r>
      <w:r w:rsidRPr="00B615D5">
        <w:rPr>
          <w:rFonts w:cs="Arial"/>
        </w:rPr>
        <w:t>y</w:t>
      </w:r>
      <w:r w:rsidRPr="00B061FF">
        <w:rPr>
          <w:rFonts w:cs="Arial"/>
        </w:rPr>
        <w:t xml:space="preserve"> </w:t>
      </w:r>
      <w:r w:rsidRPr="00B615D5">
        <w:rPr>
          <w:rFonts w:cs="Arial"/>
        </w:rPr>
        <w:t>que</w:t>
      </w:r>
      <w:r w:rsidRPr="00B061FF">
        <w:rPr>
          <w:rFonts w:cs="Arial"/>
        </w:rPr>
        <w:t xml:space="preserve"> </w:t>
      </w:r>
      <w:r w:rsidRPr="00B615D5">
        <w:rPr>
          <w:rFonts w:cs="Arial"/>
        </w:rPr>
        <w:t>no</w:t>
      </w:r>
      <w:r w:rsidRPr="00B061FF">
        <w:rPr>
          <w:rFonts w:cs="Arial"/>
        </w:rPr>
        <w:t xml:space="preserve"> </w:t>
      </w:r>
      <w:r w:rsidRPr="00B615D5">
        <w:rPr>
          <w:rFonts w:cs="Arial"/>
        </w:rPr>
        <w:t>sea</w:t>
      </w:r>
      <w:r w:rsidRPr="00B061FF">
        <w:rPr>
          <w:rFonts w:cs="Arial"/>
        </w:rPr>
        <w:t xml:space="preserve"> </w:t>
      </w:r>
      <w:r w:rsidRPr="00B615D5">
        <w:rPr>
          <w:rFonts w:cs="Arial"/>
        </w:rPr>
        <w:t>utilizado</w:t>
      </w:r>
      <w:r w:rsidRPr="00B061FF">
        <w:rPr>
          <w:rFonts w:cs="Arial"/>
        </w:rPr>
        <w:t xml:space="preserve"> </w:t>
      </w:r>
      <w:r w:rsidRPr="00B615D5">
        <w:rPr>
          <w:rFonts w:cs="Arial"/>
        </w:rPr>
        <w:t>subrepticiamente</w:t>
      </w:r>
      <w:r w:rsidRPr="00B061FF">
        <w:rPr>
          <w:rFonts w:cs="Arial"/>
        </w:rPr>
        <w:t xml:space="preserve"> </w:t>
      </w:r>
      <w:r w:rsidRPr="00B615D5">
        <w:rPr>
          <w:rFonts w:cs="Arial"/>
        </w:rPr>
        <w:t>como mecanismos de hostigamiento y agresión hacia una persona en específico.</w:t>
      </w:r>
    </w:p>
    <w:p w14:paraId="30E65035" w14:textId="6577F5A5" w:rsidR="00A3188F" w:rsidRPr="005C3BDF" w:rsidRDefault="00DB5F56" w:rsidP="00DB5F56">
      <w:pPr>
        <w:pStyle w:val="Ttulo2"/>
      </w:pPr>
      <w:bookmarkStart w:id="6" w:name="_Toc168402857"/>
      <w:r w:rsidRPr="00B061FF">
        <w:t xml:space="preserve">Principios De La Prevención Del Acoso Sexual, Laboral Y Violencia En El </w:t>
      </w:r>
      <w:r w:rsidRPr="00B615D5">
        <w:t>Trabajo</w:t>
      </w:r>
      <w:bookmarkEnd w:id="6"/>
      <w:r>
        <w:t>.</w:t>
      </w:r>
    </w:p>
    <w:p w14:paraId="0E9FE0F1" w14:textId="0E868B90" w:rsidR="00A3188F" w:rsidRPr="00B061FF" w:rsidRDefault="00A3188F" w:rsidP="005C3BDF">
      <w:pPr>
        <w:tabs>
          <w:tab w:val="left" w:pos="426"/>
        </w:tabs>
        <w:ind w:left="426" w:right="661"/>
        <w:jc w:val="both"/>
      </w:pPr>
      <w:r w:rsidRPr="008A0E1D">
        <w:t>El empleador dará pleno cumplimiento a los principios establecidos en la Política Nacional de Seguridad y Salud en el trabajo, que sean pertinentes, aprobada a través del D.S. N° 2 de 2024, del Ministerio del Trabajo y Previsión Social</w:t>
      </w:r>
      <w:r w:rsidRPr="00B061FF">
        <w:t xml:space="preserve"> </w:t>
      </w:r>
      <w:r w:rsidR="005C3BDF" w:rsidRPr="005C3BDF">
        <w:rPr>
          <w:b/>
          <w:bCs/>
          <w:highlight w:val="yellow"/>
        </w:rPr>
        <w:t>[REVISE ANEXO I DEL PRESENTE DOCUMENTO]</w:t>
      </w:r>
      <w:r w:rsidR="005C3BDF" w:rsidRPr="005C3BDF">
        <w:t xml:space="preserve">  </w:t>
      </w:r>
      <w:r w:rsidRPr="00B061FF">
        <w:t xml:space="preserve">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w:t>
      </w:r>
      <w:r>
        <w:t xml:space="preserve">N° </w:t>
      </w:r>
      <w:r w:rsidRPr="00B061FF">
        <w:t>16.744</w:t>
      </w:r>
      <w:r>
        <w:t>.</w:t>
      </w:r>
      <w:r w:rsidRPr="00B061FF">
        <w:t xml:space="preserve"> </w:t>
      </w:r>
    </w:p>
    <w:p w14:paraId="5E748E30" w14:textId="10A7FD3E" w:rsidR="00A3188F" w:rsidRPr="005C3BDF" w:rsidRDefault="00DB5F56" w:rsidP="00DB5F56">
      <w:pPr>
        <w:pStyle w:val="Ttulo2"/>
      </w:pPr>
      <w:bookmarkStart w:id="7" w:name="_Toc168402858"/>
      <w:r w:rsidRPr="005C3BDF">
        <w:t>Derechos Y Deberes De Las Entidades Empleadoras Y De Las Personas Trabajadoras</w:t>
      </w:r>
      <w:bookmarkEnd w:id="7"/>
      <w:r>
        <w:t>.</w:t>
      </w:r>
    </w:p>
    <w:p w14:paraId="15FE7413" w14:textId="77777777" w:rsidR="00A3188F" w:rsidRPr="00B061FF" w:rsidRDefault="00A3188F" w:rsidP="00DB5F56">
      <w:pPr>
        <w:pStyle w:val="Ttulo1"/>
        <w:numPr>
          <w:ilvl w:val="0"/>
          <w:numId w:val="12"/>
        </w:numPr>
        <w:ind w:left="709"/>
      </w:pPr>
      <w:bookmarkStart w:id="8" w:name="_Toc168401131"/>
      <w:bookmarkStart w:id="9" w:name="_Toc168402859"/>
      <w:r w:rsidRPr="00B061FF">
        <w:t>Personas</w:t>
      </w:r>
      <w:r w:rsidRPr="00B061FF">
        <w:rPr>
          <w:spacing w:val="-7"/>
        </w:rPr>
        <w:t xml:space="preserve"> </w:t>
      </w:r>
      <w:r w:rsidRPr="00B061FF">
        <w:t>trabajadoras:</w:t>
      </w:r>
      <w:bookmarkEnd w:id="8"/>
      <w:bookmarkEnd w:id="9"/>
    </w:p>
    <w:p w14:paraId="5DB7CCED"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Derecho a trabajar en un ambiente laboral libre de acoso y violencia.</w:t>
      </w:r>
    </w:p>
    <w:p w14:paraId="6F3D79A2"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 xml:space="preserve">Tratar a todos con respeto y no cometer ningún acto de acoso y </w:t>
      </w:r>
      <w:r w:rsidRPr="00FC2A08">
        <w:lastRenderedPageBreak/>
        <w:t>violencia.</w:t>
      </w:r>
    </w:p>
    <w:p w14:paraId="24703E61"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Cumplir con la normativa de seguridad y la salud en el trabajo.</w:t>
      </w:r>
    </w:p>
    <w:p w14:paraId="0115D2E7"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Derecho a denunciar las conductas de acoso y violencia al personal designado para ello.</w:t>
      </w:r>
    </w:p>
    <w:p w14:paraId="3D489C38"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Cooperar en la investigación de casos de acoso o violencia cuando le sea requerido y mantener confidencialidad de la información.</w:t>
      </w:r>
    </w:p>
    <w:p w14:paraId="259DE1F2"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 xml:space="preserve">Derecho a ser informadas sobre el protocolo de prevención del acoso laboral, sexual y violencia con el que cuenta la entidad empleadora, y de los monitoreos y resultados de </w:t>
      </w:r>
      <w:proofErr w:type="gramStart"/>
      <w:r w:rsidRPr="00FC2A08">
        <w:t>la evaluaciones</w:t>
      </w:r>
      <w:proofErr w:type="gramEnd"/>
      <w:r w:rsidRPr="00FC2A08">
        <w:t xml:space="preserve"> y medidas que se realizan constantemente para su cumplimiento.</w:t>
      </w:r>
    </w:p>
    <w:p w14:paraId="383D6B04" w14:textId="77777777" w:rsidR="00A3188F" w:rsidRPr="005C3BDF" w:rsidRDefault="00A3188F" w:rsidP="005C3BDF">
      <w:pPr>
        <w:pStyle w:val="Ttulo1"/>
        <w:numPr>
          <w:ilvl w:val="0"/>
          <w:numId w:val="12"/>
        </w:numPr>
        <w:jc w:val="both"/>
      </w:pPr>
      <w:bookmarkStart w:id="10" w:name="_Toc168401132"/>
      <w:bookmarkStart w:id="11" w:name="_Toc168402860"/>
      <w:r w:rsidRPr="005C3BDF">
        <w:t>Entidades empleadoras:</w:t>
      </w:r>
      <w:bookmarkEnd w:id="10"/>
      <w:bookmarkEnd w:id="11"/>
    </w:p>
    <w:p w14:paraId="273F597D"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Generar medidas preventivas para evitar la violencia y el acoso, incluida la violencia y el acoso por razón de género, mediante la gestión de los riesgos y la información y capacitación de las personas trabajadoras.</w:t>
      </w:r>
    </w:p>
    <w:p w14:paraId="4458CC81"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Informar sobre los mecanismos para las denuncias de acoso y violencia y la orientación de las personas denunciantes.</w:t>
      </w:r>
    </w:p>
    <w:p w14:paraId="1DAA3E44"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Asegurar la estricta confidencialidad de las denuncias y su investigación.</w:t>
      </w:r>
    </w:p>
    <w:p w14:paraId="27238288"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Asegurar que el denunciante, la víctima o los testigos no sean revictimizados y estén protegidos contra represalias.</w:t>
      </w:r>
    </w:p>
    <w:p w14:paraId="18536E5B" w14:textId="77777777" w:rsidR="00A3188F" w:rsidRPr="008A0E1D"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FC2A08">
        <w:t xml:space="preserve">Adopción de </w:t>
      </w:r>
      <w:r w:rsidRPr="008A0E1D">
        <w:t>las medidas que resulten de la investigación del acoso o la violencia.</w:t>
      </w:r>
    </w:p>
    <w:p w14:paraId="53BD4F75" w14:textId="77777777" w:rsidR="00A3188F" w:rsidRPr="00FC2A08" w:rsidRDefault="00A3188F" w:rsidP="005C3BDF">
      <w:pPr>
        <w:pStyle w:val="Prrafodelista"/>
        <w:widowControl w:val="0"/>
        <w:numPr>
          <w:ilvl w:val="0"/>
          <w:numId w:val="7"/>
        </w:numPr>
        <w:tabs>
          <w:tab w:val="left" w:pos="493"/>
        </w:tabs>
        <w:autoSpaceDE w:val="0"/>
        <w:autoSpaceDN w:val="0"/>
        <w:spacing w:after="0" w:line="240" w:lineRule="auto"/>
        <w:ind w:left="1418" w:right="661"/>
        <w:contextualSpacing w:val="0"/>
        <w:jc w:val="both"/>
      </w:pPr>
      <w:r w:rsidRPr="008A0E1D">
        <w:t>Monitorear y cumplir el Protocolo de Prevención del acoso laboral, sexual y violencia en el trabajo, incorporando las mejoras que sean pertinentes como resultado de las evaluaciones y mediciones constantes</w:t>
      </w:r>
      <w:r w:rsidRPr="00FC2A08">
        <w:t xml:space="preserve"> en los lugares de trabajo.</w:t>
      </w:r>
    </w:p>
    <w:p w14:paraId="209E1066" w14:textId="77777777" w:rsidR="00A3188F" w:rsidRDefault="00A3188F" w:rsidP="00A3188F">
      <w:pPr>
        <w:pStyle w:val="Prrafodelista"/>
        <w:rPr>
          <w:rFonts w:cs="Arial"/>
        </w:rPr>
      </w:pPr>
    </w:p>
    <w:p w14:paraId="6AE7EB2C" w14:textId="77777777" w:rsidR="00A3188F" w:rsidRPr="00C833A3" w:rsidRDefault="00A3188F" w:rsidP="00DB5F56">
      <w:pPr>
        <w:pStyle w:val="Ttulo2"/>
      </w:pPr>
      <w:bookmarkStart w:id="12" w:name="_Toc168402861"/>
      <w:r w:rsidRPr="00C833A3">
        <w:t>Organización</w:t>
      </w:r>
      <w:r w:rsidRPr="00FC2A08">
        <w:t xml:space="preserve"> </w:t>
      </w:r>
      <w:r w:rsidRPr="00C833A3">
        <w:t>para</w:t>
      </w:r>
      <w:r w:rsidRPr="00FC2A08">
        <w:t xml:space="preserve"> </w:t>
      </w:r>
      <w:r w:rsidRPr="00C833A3">
        <w:t>la</w:t>
      </w:r>
      <w:r w:rsidRPr="00FC2A08">
        <w:t xml:space="preserve"> </w:t>
      </w:r>
      <w:r w:rsidRPr="00C833A3">
        <w:t>gestión</w:t>
      </w:r>
      <w:r w:rsidRPr="00FC2A08">
        <w:t xml:space="preserve"> </w:t>
      </w:r>
      <w:r w:rsidRPr="00C833A3">
        <w:t>del</w:t>
      </w:r>
      <w:r w:rsidRPr="00FC2A08">
        <w:t xml:space="preserve"> riesgo</w:t>
      </w:r>
      <w:bookmarkEnd w:id="12"/>
    </w:p>
    <w:p w14:paraId="5E35FA2F" w14:textId="77777777" w:rsidR="00A3188F" w:rsidRPr="00C833A3" w:rsidRDefault="00A3188F" w:rsidP="00A3188F">
      <w:pPr>
        <w:pStyle w:val="Prrafodelista"/>
        <w:rPr>
          <w:rFonts w:cs="Arial"/>
        </w:rPr>
      </w:pPr>
    </w:p>
    <w:p w14:paraId="57CBB903" w14:textId="7DE9644E" w:rsidR="00A3188F" w:rsidRPr="00FC2A08" w:rsidRDefault="00A3188F" w:rsidP="005C3BDF">
      <w:pPr>
        <w:tabs>
          <w:tab w:val="left" w:pos="426"/>
        </w:tabs>
        <w:ind w:left="426" w:right="661"/>
        <w:jc w:val="both"/>
      </w:pPr>
      <w:r w:rsidRPr="00FC2A08">
        <w:t xml:space="preserve">En la identificación de los riesgos y el diseño de las medidas para la prevención del acoso laboral, sexual y violencia en el trabajo, participaran en conjunto con el empleador, o su representante, </w:t>
      </w:r>
      <w:r w:rsidR="005C3BDF" w:rsidRPr="005C3BDF">
        <w:rPr>
          <w:rFonts w:cs="Arial"/>
          <w:b/>
          <w:bCs/>
          <w:highlight w:val="yellow"/>
        </w:rPr>
        <w:t>[INDIQUE EN ESTE NUMERAL, LOS MIEMBROS DEL COMITÉ DE APLICACIÓN DEL CUESTIONARIO CEAL-SM / SUSESO, O LOS MIEMBROS DEL COMITÉ PARITARIO DE HIGIENE Y SEGURIDAD, EN CASO QUE NO EXISTAN AQUELLOS EL NOMBRE DEL TRABAJADOR O LA TRABAJADORA DESIGNADA PARA ORGANIZAR LA GESTIÓN DEL RIESGO DE ACOSO O VIOLENCIA]</w:t>
      </w:r>
      <w:r w:rsidR="005C3BDF" w:rsidRPr="005C3BDF">
        <w:rPr>
          <w:b/>
          <w:bCs/>
          <w:highlight w:val="yellow"/>
        </w:rPr>
        <w:t>.</w:t>
      </w:r>
    </w:p>
    <w:p w14:paraId="3D857D0F" w14:textId="77777777" w:rsidR="00A3188F" w:rsidRPr="004B4F82" w:rsidRDefault="00A3188F" w:rsidP="00A3188F">
      <w:pPr>
        <w:tabs>
          <w:tab w:val="left" w:pos="426"/>
        </w:tabs>
        <w:ind w:left="426" w:right="661"/>
      </w:pPr>
    </w:p>
    <w:p w14:paraId="451B818A" w14:textId="0823B4F9" w:rsidR="00A3188F" w:rsidRPr="00FC2A08" w:rsidRDefault="00A3188F" w:rsidP="005C3BDF">
      <w:pPr>
        <w:tabs>
          <w:tab w:val="left" w:pos="426"/>
        </w:tabs>
        <w:ind w:left="426" w:right="661"/>
        <w:jc w:val="both"/>
        <w:rPr>
          <w:rFonts w:cs="Arial"/>
          <w:b/>
          <w:bCs/>
          <w:i/>
          <w:iCs/>
          <w:color w:val="92D050"/>
        </w:rPr>
      </w:pPr>
      <w:r w:rsidRPr="00FC2A08">
        <w:t xml:space="preserve">Es responsabilidad de </w:t>
      </w:r>
      <w:r w:rsidR="005C3BDF" w:rsidRPr="005C3BDF">
        <w:rPr>
          <w:rFonts w:cs="Arial"/>
          <w:b/>
          <w:bCs/>
          <w:highlight w:val="yellow"/>
        </w:rPr>
        <w:t>[NOMBRE DE SU EMPRESA/INSTITUCIÓN]</w:t>
      </w:r>
      <w:r w:rsidR="005C3BDF" w:rsidRPr="005C3BDF">
        <w:rPr>
          <w:rFonts w:cs="Arial"/>
          <w:b/>
          <w:bCs/>
          <w:i/>
          <w:iCs/>
        </w:rPr>
        <w:t xml:space="preserve"> </w:t>
      </w:r>
      <w:r w:rsidRPr="00FC2A08">
        <w:t xml:space="preserve">la implementación de medidas, la supervisión de su cumplimiento y la comunicación con cualquier organismo fiscalizador con competencias sobre la materia. Para estos fines, la </w:t>
      </w:r>
      <w:r w:rsidR="005C3BDF" w:rsidRPr="005C3BDF">
        <w:rPr>
          <w:rFonts w:cs="Arial"/>
          <w:b/>
          <w:bCs/>
          <w:highlight w:val="yellow"/>
        </w:rPr>
        <w:t>[NOMBRE DE LA ENTIDAD EMPLEADORA]</w:t>
      </w:r>
      <w:r w:rsidR="005C3BDF" w:rsidRPr="005C3BDF">
        <w:rPr>
          <w:b/>
          <w:bCs/>
          <w:highlight w:val="yellow"/>
        </w:rPr>
        <w:t xml:space="preserve"> HA DESIGNADO A </w:t>
      </w:r>
      <w:r w:rsidR="005C3BDF" w:rsidRPr="005C3BDF">
        <w:rPr>
          <w:rFonts w:cs="Arial"/>
          <w:b/>
          <w:bCs/>
          <w:highlight w:val="yellow"/>
        </w:rPr>
        <w:t xml:space="preserve">[DEPARTAMENTO DE PREVENCIÓN DE RIESGOS PROFESIONALES, SI ÉSTE NO EXISTIESE, A GERENCIA/UNIDAD DE </w:t>
      </w:r>
      <w:r w:rsidR="005C3BDF" w:rsidRPr="005C3BDF">
        <w:rPr>
          <w:rFonts w:cs="Arial"/>
          <w:b/>
          <w:bCs/>
          <w:highlight w:val="yellow"/>
        </w:rPr>
        <w:lastRenderedPageBreak/>
        <w:t>ADMINISTRACIÓN Y FINANZAS O PERSONA O PERSONAS DE LA ORGANIZACIÓN A CARGO DE ESTAS ACTIVIDADES, LA QUE DEBE ESTAR O SER CAPACITADA EN ESTAS MATERIAS. ADEMÁS, SE DEBE INDICAR EL CORREO ELECTRÓNICO DEL RESPONSABLE Y SU NÚMERO DE TELÉFONO].</w:t>
      </w:r>
    </w:p>
    <w:p w14:paraId="4B4563D9" w14:textId="77777777" w:rsidR="00A3188F" w:rsidRPr="00C833A3" w:rsidRDefault="00A3188F" w:rsidP="005C3BDF">
      <w:pPr>
        <w:pStyle w:val="Prrafodelista"/>
        <w:jc w:val="both"/>
      </w:pPr>
    </w:p>
    <w:p w14:paraId="40145812" w14:textId="0AE3410C" w:rsidR="00A3188F" w:rsidRPr="005C3BDF" w:rsidRDefault="005C3BDF" w:rsidP="005C3BDF">
      <w:pPr>
        <w:tabs>
          <w:tab w:val="left" w:pos="426"/>
        </w:tabs>
        <w:ind w:left="426" w:right="661"/>
        <w:jc w:val="both"/>
        <w:rPr>
          <w:spacing w:val="-5"/>
        </w:rPr>
      </w:pPr>
      <w:r w:rsidRPr="005C3BDF">
        <w:rPr>
          <w:rFonts w:cs="Arial"/>
          <w:b/>
          <w:bCs/>
          <w:highlight w:val="yellow"/>
        </w:rPr>
        <w:t>[EL COMITÉ PARITARIO DE HIGIENE Y SEGURIDAD DE ACUERDO CON SUS FUNCIONES, DEBERÁ PARTICIPAR EN EL MONITOREO DE LAS MEDIDAS]</w:t>
      </w:r>
      <w:r w:rsidR="00A3188F" w:rsidRPr="005C3BDF">
        <w:rPr>
          <w:rStyle w:val="Refdenotaalpie"/>
          <w:rFonts w:cs="Arial"/>
          <w:b/>
          <w:bCs/>
          <w:spacing w:val="-5"/>
          <w:highlight w:val="yellow"/>
        </w:rPr>
        <w:footnoteReference w:id="2"/>
      </w:r>
      <w:r w:rsidRPr="005C3BDF">
        <w:rPr>
          <w:spacing w:val="-5"/>
          <w:highlight w:val="yellow"/>
        </w:rPr>
        <w:t>.</w:t>
      </w:r>
    </w:p>
    <w:p w14:paraId="67837504" w14:textId="77777777" w:rsidR="00A3188F" w:rsidRPr="002A536E" w:rsidRDefault="00A3188F" w:rsidP="00A3188F">
      <w:pPr>
        <w:ind w:left="426" w:right="661"/>
      </w:pPr>
    </w:p>
    <w:p w14:paraId="392D096C" w14:textId="5778C030" w:rsidR="00A3188F" w:rsidRDefault="00A3188F" w:rsidP="00A3188F">
      <w:pPr>
        <w:ind w:left="426" w:right="661"/>
      </w:pPr>
      <w:r w:rsidRPr="00C833A3">
        <w:t>Se</w:t>
      </w:r>
      <w:r w:rsidRPr="00C833A3">
        <w:rPr>
          <w:spacing w:val="-7"/>
        </w:rPr>
        <w:t xml:space="preserve"> </w:t>
      </w:r>
      <w:r w:rsidRPr="00C833A3">
        <w:t>capacitará</w:t>
      </w:r>
      <w:r w:rsidRPr="00C833A3">
        <w:rPr>
          <w:spacing w:val="-9"/>
        </w:rPr>
        <w:t xml:space="preserve"> </w:t>
      </w:r>
      <w:r w:rsidRPr="00C833A3">
        <w:t>a</w:t>
      </w:r>
      <w:r w:rsidRPr="00C833A3">
        <w:rPr>
          <w:spacing w:val="-7"/>
        </w:rPr>
        <w:t xml:space="preserve"> </w:t>
      </w:r>
      <w:r w:rsidRPr="00C833A3">
        <w:t>los</w:t>
      </w:r>
      <w:r w:rsidRPr="00C833A3">
        <w:rPr>
          <w:spacing w:val="-7"/>
        </w:rPr>
        <w:t xml:space="preserve"> </w:t>
      </w:r>
      <w:r w:rsidRPr="00C833A3">
        <w:t>trabajadores</w:t>
      </w:r>
      <w:r w:rsidRPr="00C833A3">
        <w:rPr>
          <w:spacing w:val="-9"/>
        </w:rPr>
        <w:t xml:space="preserve"> </w:t>
      </w:r>
      <w:r w:rsidRPr="00C833A3">
        <w:t>sobre</w:t>
      </w:r>
      <w:r w:rsidRPr="00C833A3">
        <w:rPr>
          <w:spacing w:val="-9"/>
        </w:rPr>
        <w:t xml:space="preserve"> </w:t>
      </w:r>
      <w:r w:rsidRPr="00C833A3">
        <w:t>el</w:t>
      </w:r>
      <w:r w:rsidRPr="00C833A3">
        <w:rPr>
          <w:spacing w:val="-9"/>
        </w:rPr>
        <w:t xml:space="preserve"> </w:t>
      </w:r>
      <w:r w:rsidRPr="00C833A3">
        <w:t>o</w:t>
      </w:r>
      <w:r w:rsidRPr="00C833A3">
        <w:rPr>
          <w:spacing w:val="-5"/>
        </w:rPr>
        <w:t xml:space="preserve"> </w:t>
      </w:r>
      <w:r w:rsidRPr="00C833A3">
        <w:t>los</w:t>
      </w:r>
      <w:r w:rsidRPr="00C833A3">
        <w:rPr>
          <w:spacing w:val="-7"/>
        </w:rPr>
        <w:t xml:space="preserve"> </w:t>
      </w:r>
      <w:r w:rsidRPr="00C833A3">
        <w:t>riesgos</w:t>
      </w:r>
      <w:r w:rsidRPr="00C833A3">
        <w:rPr>
          <w:spacing w:val="-7"/>
        </w:rPr>
        <w:t xml:space="preserve"> </w:t>
      </w:r>
      <w:r w:rsidRPr="00C833A3">
        <w:t>identificados</w:t>
      </w:r>
      <w:r w:rsidRPr="00C833A3">
        <w:rPr>
          <w:spacing w:val="-9"/>
        </w:rPr>
        <w:t xml:space="preserve"> </w:t>
      </w:r>
      <w:r w:rsidRPr="00C833A3">
        <w:t>y</w:t>
      </w:r>
      <w:r w:rsidRPr="00C833A3">
        <w:rPr>
          <w:spacing w:val="-6"/>
        </w:rPr>
        <w:t xml:space="preserve"> </w:t>
      </w:r>
      <w:r w:rsidRPr="00C833A3">
        <w:t>las</w:t>
      </w:r>
      <w:r w:rsidRPr="00C833A3">
        <w:rPr>
          <w:spacing w:val="-10"/>
        </w:rPr>
        <w:t xml:space="preserve"> </w:t>
      </w:r>
      <w:r w:rsidRPr="00C833A3">
        <w:t>medidas</w:t>
      </w:r>
      <w:r w:rsidRPr="00C833A3">
        <w:rPr>
          <w:spacing w:val="-9"/>
        </w:rPr>
        <w:t xml:space="preserve"> </w:t>
      </w:r>
      <w:r w:rsidRPr="00C833A3">
        <w:t>preventivas</w:t>
      </w:r>
      <w:r w:rsidRPr="00C833A3">
        <w:rPr>
          <w:spacing w:val="-4"/>
        </w:rPr>
        <w:t xml:space="preserve"> </w:t>
      </w:r>
      <w:r w:rsidR="005C3BDF" w:rsidRPr="005C3BDF">
        <w:rPr>
          <w:rFonts w:cs="Arial"/>
          <w:b/>
          <w:bCs/>
          <w:highlight w:val="yellow"/>
        </w:rPr>
        <w:t>[INDICAR LA FORMA Y MEDIO QUE SE UTILIZARÁ]</w:t>
      </w:r>
      <w:r w:rsidR="005C3BDF" w:rsidRPr="005C3BDF">
        <w:t xml:space="preserve"> </w:t>
      </w:r>
      <w:r w:rsidRPr="00C833A3">
        <w:t xml:space="preserve">y el responsable de esta actividad será </w:t>
      </w:r>
      <w:r w:rsidR="005C3BDF" w:rsidRPr="005C3BDF">
        <w:rPr>
          <w:rFonts w:cs="Arial"/>
          <w:b/>
          <w:bCs/>
          <w:highlight w:val="yellow"/>
        </w:rPr>
        <w:t>[INDICAR NOMBRE Y CARGO]</w:t>
      </w:r>
      <w:r w:rsidR="005C3BDF" w:rsidRPr="005C3BDF">
        <w:rPr>
          <w:highlight w:val="yellow"/>
        </w:rPr>
        <w:t>.</w:t>
      </w:r>
    </w:p>
    <w:p w14:paraId="0FCF4E74" w14:textId="77777777" w:rsidR="00A3188F" w:rsidRDefault="00A3188F" w:rsidP="00A3188F">
      <w:pPr>
        <w:ind w:left="426" w:right="661"/>
      </w:pPr>
    </w:p>
    <w:p w14:paraId="1F015FEE" w14:textId="47217692" w:rsidR="00A3188F" w:rsidRDefault="00A3188F" w:rsidP="00A3188F">
      <w:pPr>
        <w:ind w:left="426" w:right="661"/>
      </w:pPr>
      <w:r w:rsidRPr="00C833A3">
        <w:t>L</w:t>
      </w:r>
      <w:r>
        <w:t>a</w:t>
      </w:r>
      <w:r w:rsidRPr="00C833A3">
        <w:t xml:space="preserve">s </w:t>
      </w:r>
      <w:r>
        <w:t xml:space="preserve">personas </w:t>
      </w:r>
      <w:r w:rsidRPr="00C833A3">
        <w:t xml:space="preserve">trabajadoras podrán manifestar sus dudas e </w:t>
      </w:r>
      <w:proofErr w:type="gramStart"/>
      <w:r w:rsidRPr="00C833A3">
        <w:t>inquietudes referente</w:t>
      </w:r>
      <w:proofErr w:type="gramEnd"/>
      <w:r w:rsidRPr="00C833A3">
        <w:t xml:space="preserve"> a lo indicado en el protocolo a </w:t>
      </w:r>
      <w:r w:rsidR="005C3BDF" w:rsidRPr="005C3BDF">
        <w:rPr>
          <w:rFonts w:cs="Arial"/>
          <w:b/>
          <w:bCs/>
          <w:highlight w:val="yellow"/>
        </w:rPr>
        <w:t>[INDICAR PERSONA O TELÉFONO O CORREO ELECTRÓNICO ESTABLECIDO PARA ELLO]</w:t>
      </w:r>
      <w:r w:rsidR="005C3BDF" w:rsidRPr="005C3BDF">
        <w:rPr>
          <w:highlight w:val="yellow"/>
        </w:rPr>
        <w:t>.</w:t>
      </w:r>
    </w:p>
    <w:p w14:paraId="685F2AFC" w14:textId="5BA400C0" w:rsidR="00A3188F" w:rsidRPr="005C3BDF" w:rsidRDefault="005C3BDF" w:rsidP="00DF4B5A">
      <w:pPr>
        <w:tabs>
          <w:tab w:val="left" w:pos="426"/>
        </w:tabs>
        <w:ind w:left="426" w:right="661"/>
        <w:jc w:val="both"/>
        <w:rPr>
          <w:rFonts w:cs="Arial"/>
          <w:b/>
          <w:bCs/>
        </w:rPr>
      </w:pPr>
      <w:r w:rsidRPr="005C3BDF">
        <w:rPr>
          <w:rFonts w:cs="Arial"/>
          <w:b/>
          <w:bCs/>
          <w:highlight w:val="yellow"/>
        </w:rPr>
        <w:t>[CUANDO EXISTAN TRABAJADORES EN RÉGIMEN DE SUBCONTRATACIÓN, SE DEBERÁ EXPLICITAR QUE LA EMPRESA PRINCIPAL O MANDANTE SE COORDINARÁ CON LA CONTRATISTA Y/O SUBCONTRATISTA PARA DAR CUMPLIMIENTO A LAS NORMAS PARA LA PREVENCIÓN Y VIGILARÁ EL CUMPLIMIENTO DE LAS NORMAS QUE CORRESPONDAN POR PARTE DE DICHAS EMPRESAS.]</w:t>
      </w:r>
    </w:p>
    <w:p w14:paraId="0B867F21" w14:textId="714BC3C7" w:rsidR="00A3188F" w:rsidRDefault="00A3188F" w:rsidP="005C3BDF">
      <w:pPr>
        <w:ind w:left="426" w:right="661"/>
        <w:jc w:val="both"/>
        <w:rPr>
          <w:b/>
          <w:bCs/>
        </w:rPr>
      </w:pPr>
      <w:r w:rsidRPr="00314CE1">
        <w:t>La</w:t>
      </w:r>
      <w:r w:rsidRPr="00314CE1">
        <w:rPr>
          <w:spacing w:val="-2"/>
        </w:rPr>
        <w:t xml:space="preserve"> </w:t>
      </w:r>
      <w:r w:rsidRPr="00314CE1">
        <w:t>persona</w:t>
      </w:r>
      <w:r w:rsidRPr="00314CE1">
        <w:rPr>
          <w:spacing w:val="-2"/>
        </w:rPr>
        <w:t xml:space="preserve"> </w:t>
      </w:r>
      <w:r w:rsidRPr="00314CE1">
        <w:t>a</w:t>
      </w:r>
      <w:r w:rsidRPr="00314CE1">
        <w:rPr>
          <w:spacing w:val="-2"/>
        </w:rPr>
        <w:t xml:space="preserve"> </w:t>
      </w:r>
      <w:r w:rsidRPr="00314CE1">
        <w:t>cargo de</w:t>
      </w:r>
      <w:r w:rsidRPr="00314CE1">
        <w:rPr>
          <w:spacing w:val="-2"/>
        </w:rPr>
        <w:t xml:space="preserve"> </w:t>
      </w:r>
      <w:r w:rsidRPr="00314CE1">
        <w:t>la</w:t>
      </w:r>
      <w:r w:rsidRPr="00314CE1">
        <w:rPr>
          <w:spacing w:val="-5"/>
        </w:rPr>
        <w:t xml:space="preserve"> </w:t>
      </w:r>
      <w:r w:rsidRPr="00314CE1">
        <w:t>recepción</w:t>
      </w:r>
      <w:r w:rsidRPr="00314CE1">
        <w:rPr>
          <w:spacing w:val="-3"/>
        </w:rPr>
        <w:t xml:space="preserve"> </w:t>
      </w:r>
      <w:r w:rsidRPr="00314CE1">
        <w:t>de</w:t>
      </w:r>
      <w:r w:rsidRPr="00314CE1">
        <w:rPr>
          <w:spacing w:val="-2"/>
        </w:rPr>
        <w:t xml:space="preserve"> </w:t>
      </w:r>
      <w:r w:rsidRPr="00314CE1">
        <w:t>las</w:t>
      </w:r>
      <w:r w:rsidRPr="00314CE1">
        <w:rPr>
          <w:spacing w:val="-1"/>
        </w:rPr>
        <w:t xml:space="preserve"> </w:t>
      </w:r>
      <w:r w:rsidRPr="00314CE1">
        <w:t>denuncias</w:t>
      </w:r>
      <w:r w:rsidRPr="00314CE1">
        <w:rPr>
          <w:spacing w:val="-1"/>
        </w:rPr>
        <w:t xml:space="preserve"> </w:t>
      </w:r>
      <w:r w:rsidRPr="00314CE1">
        <w:t>de</w:t>
      </w:r>
      <w:r w:rsidRPr="00314CE1">
        <w:rPr>
          <w:spacing w:val="-2"/>
        </w:rPr>
        <w:t xml:space="preserve"> </w:t>
      </w:r>
      <w:r w:rsidRPr="00314CE1">
        <w:t>acoso</w:t>
      </w:r>
      <w:r w:rsidRPr="00314CE1">
        <w:rPr>
          <w:spacing w:val="-2"/>
        </w:rPr>
        <w:t xml:space="preserve"> </w:t>
      </w:r>
      <w:r w:rsidRPr="00314CE1">
        <w:t>sexual,</w:t>
      </w:r>
      <w:r w:rsidRPr="00314CE1">
        <w:rPr>
          <w:spacing w:val="-2"/>
        </w:rPr>
        <w:t xml:space="preserve"> </w:t>
      </w:r>
      <w:r w:rsidRPr="00314CE1">
        <w:t>laboral</w:t>
      </w:r>
      <w:r w:rsidRPr="00314CE1">
        <w:rPr>
          <w:spacing w:val="-2"/>
        </w:rPr>
        <w:t xml:space="preserve"> </w:t>
      </w:r>
      <w:r w:rsidRPr="00314CE1">
        <w:t>o</w:t>
      </w:r>
      <w:r w:rsidRPr="00314CE1">
        <w:rPr>
          <w:spacing w:val="-2"/>
        </w:rPr>
        <w:t xml:space="preserve"> </w:t>
      </w:r>
      <w:r w:rsidRPr="00314CE1">
        <w:t>violencia</w:t>
      </w:r>
      <w:r w:rsidRPr="00314CE1">
        <w:rPr>
          <w:spacing w:val="-3"/>
        </w:rPr>
        <w:t xml:space="preserve"> </w:t>
      </w:r>
      <w:r w:rsidRPr="00314CE1">
        <w:t>en</w:t>
      </w:r>
      <w:r w:rsidRPr="00314CE1">
        <w:rPr>
          <w:spacing w:val="-2"/>
        </w:rPr>
        <w:t xml:space="preserve"> </w:t>
      </w:r>
      <w:r w:rsidRPr="00314CE1">
        <w:t>el</w:t>
      </w:r>
      <w:r w:rsidRPr="00314CE1">
        <w:rPr>
          <w:spacing w:val="-2"/>
        </w:rPr>
        <w:t xml:space="preserve"> </w:t>
      </w:r>
      <w:r w:rsidRPr="00314CE1">
        <w:t>trabajo y de orientar a los o las denunciantes</w:t>
      </w:r>
      <w:r>
        <w:t xml:space="preserve"> es </w:t>
      </w:r>
      <w:r w:rsidR="005C3BDF" w:rsidRPr="005C3BDF">
        <w:rPr>
          <w:rFonts w:cs="Arial"/>
          <w:b/>
          <w:bCs/>
          <w:highlight w:val="yellow"/>
        </w:rPr>
        <w:t>[INDICAR NOMBRE Y UNIDAD, ÁREA O DEPARTAMENTO EN EL QUE SE DESEMPEÑA, Y SU CARGO ESPECÍFICO]</w:t>
      </w:r>
      <w:r w:rsidR="005C3BDF" w:rsidRPr="005C3BDF">
        <w:rPr>
          <w:b/>
          <w:bCs/>
          <w:highlight w:val="yellow"/>
        </w:rPr>
        <w:t>.</w:t>
      </w:r>
    </w:p>
    <w:p w14:paraId="4080CBF8" w14:textId="77777777" w:rsidR="003C090F" w:rsidRDefault="003C090F" w:rsidP="005C3BDF">
      <w:pPr>
        <w:ind w:left="426" w:right="661"/>
        <w:jc w:val="both"/>
      </w:pPr>
    </w:p>
    <w:p w14:paraId="34B6635D" w14:textId="1D08C56B" w:rsidR="00A3188F" w:rsidRPr="00C833A3" w:rsidRDefault="00A3188F" w:rsidP="00A3188F">
      <w:pPr>
        <w:pStyle w:val="Textoindependiente"/>
        <w:spacing w:before="2"/>
        <w:rPr>
          <w:rFonts w:cs="Arial"/>
          <w:sz w:val="10"/>
        </w:rPr>
      </w:pPr>
    </w:p>
    <w:p w14:paraId="6C585DE1" w14:textId="319474A7" w:rsidR="005C3BDF" w:rsidRDefault="003C090F" w:rsidP="00A3188F">
      <w:pPr>
        <w:spacing w:before="119"/>
        <w:ind w:right="576"/>
        <w:rPr>
          <w:rFonts w:cs="Arial"/>
        </w:rPr>
      </w:pPr>
      <w:r>
        <w:rPr>
          <w:noProof/>
          <w:lang w:eastAsia="es-CL"/>
        </w:rPr>
        <mc:AlternateContent>
          <mc:Choice Requires="wps">
            <w:drawing>
              <wp:anchor distT="0" distB="0" distL="114300" distR="114300" simplePos="0" relativeHeight="251672576" behindDoc="0" locked="0" layoutInCell="1" allowOverlap="1" wp14:anchorId="274BF05A" wp14:editId="36F4F6E6">
                <wp:simplePos x="0" y="0"/>
                <wp:positionH relativeFrom="column">
                  <wp:posOffset>273050</wp:posOffset>
                </wp:positionH>
                <wp:positionV relativeFrom="paragraph">
                  <wp:posOffset>-76200</wp:posOffset>
                </wp:positionV>
                <wp:extent cx="4810125" cy="1427259"/>
                <wp:effectExtent l="0" t="0" r="28575" b="20955"/>
                <wp:wrapNone/>
                <wp:docPr id="1292454820" name="Rectángulo: esquinas diagonales redondeadas 5"/>
                <wp:cNvGraphicFramePr/>
                <a:graphic xmlns:a="http://schemas.openxmlformats.org/drawingml/2006/main">
                  <a:graphicData uri="http://schemas.microsoft.com/office/word/2010/wordprocessingShape">
                    <wps:wsp>
                      <wps:cNvSpPr/>
                      <wps:spPr>
                        <a:xfrm>
                          <a:off x="0" y="0"/>
                          <a:ext cx="4810125" cy="1427259"/>
                        </a:xfrm>
                        <a:prstGeom prst="round2DiagRect">
                          <a:avLst>
                            <a:gd name="adj1" fmla="val 0"/>
                            <a:gd name="adj2" fmla="val 24451"/>
                          </a:avLst>
                        </a:prstGeom>
                        <a:solidFill>
                          <a:schemeClr val="bg1"/>
                        </a:solidFill>
                        <a:ln w="19050">
                          <a:solidFill>
                            <a:srgbClr val="C4D6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465DE4" w14:textId="59D2C4A7"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Canales de Denuncia</w:t>
                            </w:r>
                          </w:p>
                          <w:tbl>
                            <w:tblPr>
                              <w:tblStyle w:val="Tablaconcuadrcula"/>
                              <w:tblW w:w="7341"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1488"/>
                              <w:gridCol w:w="1352"/>
                              <w:gridCol w:w="1362"/>
                              <w:gridCol w:w="1464"/>
                              <w:gridCol w:w="1675"/>
                            </w:tblGrid>
                            <w:tr w:rsidR="003C090F" w14:paraId="321C4DE1" w14:textId="77777777" w:rsidTr="009524F3">
                              <w:trPr>
                                <w:trHeight w:val="417"/>
                                <w:jc w:val="center"/>
                              </w:trPr>
                              <w:tc>
                                <w:tcPr>
                                  <w:tcW w:w="1488" w:type="dxa"/>
                                  <w:vAlign w:val="center"/>
                                </w:tcPr>
                                <w:p w14:paraId="408CE126"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Tipo de canal</w:t>
                                  </w:r>
                                </w:p>
                              </w:tc>
                              <w:tc>
                                <w:tcPr>
                                  <w:tcW w:w="1352" w:type="dxa"/>
                                  <w:vAlign w:val="center"/>
                                </w:tcPr>
                                <w:p w14:paraId="77A6492A"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Centro de Trabajo</w:t>
                                  </w:r>
                                </w:p>
                              </w:tc>
                              <w:tc>
                                <w:tcPr>
                                  <w:tcW w:w="1362" w:type="dxa"/>
                                  <w:vAlign w:val="center"/>
                                </w:tcPr>
                                <w:p w14:paraId="4151D2B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Responsable</w:t>
                                  </w:r>
                                </w:p>
                              </w:tc>
                              <w:tc>
                                <w:tcPr>
                                  <w:tcW w:w="1464" w:type="dxa"/>
                                  <w:vAlign w:val="center"/>
                                </w:tcPr>
                                <w:p w14:paraId="7B0D4CBB"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1675" w:type="dxa"/>
                                  <w:vAlign w:val="center"/>
                                </w:tcPr>
                                <w:p w14:paraId="4845A01D"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Lugar</w:t>
                                  </w:r>
                                </w:p>
                              </w:tc>
                            </w:tr>
                            <w:tr w:rsidR="003C090F" w14:paraId="44F906C9" w14:textId="77777777" w:rsidTr="009524F3">
                              <w:trPr>
                                <w:trHeight w:val="208"/>
                                <w:jc w:val="center"/>
                              </w:trPr>
                              <w:tc>
                                <w:tcPr>
                                  <w:tcW w:w="1488" w:type="dxa"/>
                                </w:tcPr>
                                <w:p w14:paraId="02E4864F"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Presencial</w:t>
                                  </w:r>
                                </w:p>
                              </w:tc>
                              <w:tc>
                                <w:tcPr>
                                  <w:tcW w:w="1352" w:type="dxa"/>
                                </w:tcPr>
                                <w:p w14:paraId="140148D0"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Centro N°1</w:t>
                                  </w:r>
                                </w:p>
                              </w:tc>
                              <w:tc>
                                <w:tcPr>
                                  <w:tcW w:w="1362" w:type="dxa"/>
                                </w:tcPr>
                                <w:p w14:paraId="10530B51"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José Perez</w:t>
                                  </w:r>
                                </w:p>
                              </w:tc>
                              <w:tc>
                                <w:tcPr>
                                  <w:tcW w:w="1464" w:type="dxa"/>
                                </w:tcPr>
                                <w:p w14:paraId="5CE5CBEF" w14:textId="77777777"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Encargado RRHH</w:t>
                                  </w:r>
                                </w:p>
                              </w:tc>
                              <w:tc>
                                <w:tcPr>
                                  <w:tcW w:w="1675" w:type="dxa"/>
                                </w:tcPr>
                                <w:p w14:paraId="76CD81CA"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Oficina N°2</w:t>
                                  </w:r>
                                </w:p>
                              </w:tc>
                            </w:tr>
                            <w:tr w:rsidR="003C090F" w14:paraId="751CCF96" w14:textId="77777777" w:rsidTr="009524F3">
                              <w:trPr>
                                <w:trHeight w:val="208"/>
                                <w:jc w:val="center"/>
                              </w:trPr>
                              <w:tc>
                                <w:tcPr>
                                  <w:tcW w:w="1488" w:type="dxa"/>
                                </w:tcPr>
                                <w:p w14:paraId="2086362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57D7FD3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1419DD4E"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3F4BC743"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59282B9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7CC7F970" w14:textId="77777777" w:rsidTr="009524F3">
                              <w:trPr>
                                <w:trHeight w:val="208"/>
                                <w:jc w:val="center"/>
                              </w:trPr>
                              <w:tc>
                                <w:tcPr>
                                  <w:tcW w:w="1488" w:type="dxa"/>
                                </w:tcPr>
                                <w:p w14:paraId="6D54B33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656D0DD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23B8D37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049628D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FA9B66C"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26410268" w14:textId="77777777" w:rsidTr="009524F3">
                              <w:trPr>
                                <w:trHeight w:val="202"/>
                                <w:jc w:val="center"/>
                              </w:trPr>
                              <w:tc>
                                <w:tcPr>
                                  <w:tcW w:w="1488" w:type="dxa"/>
                                </w:tcPr>
                                <w:p w14:paraId="1EB9445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447F5A7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64BDEB5B"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64FAEC61"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94B3BC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270623B4"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BF05A" id="Rectángulo: esquinas diagonales redondeadas 5" o:spid="_x0000_s1027" style="position:absolute;margin-left:21.5pt;margin-top:-6pt;width:378.75pt;height:11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10125,14272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ZS9QIAAEsGAAAOAAAAZHJzL2Uyb0RvYy54bWysVclu2zAQvRfoPxC8N1ogJbEROTBspCgQ&#10;pEGSImeai62C4qgkvaR/02/pj3VILXbaoIeiF5nkzLyZebP46vrQaLKT1tVgKpqdpZRIw0HUZl3R&#10;L083Hy4pcZ4ZwTQYWdEX6ej17P27q307lTlsQAtpCYIYN923Fd14306TxPGNbJg7g1YaFCqwDfN4&#10;tetEWLZH9EYneZqeJ3uworXApXP4uuyEdBbxlZLcf1bKSU90RTE2H782flfhm8yu2HRtWbupeR8G&#10;+4coGlYbdDpCLZlnZGvrP6CamltwoPwZhyYBpWouYw6YTZb+ls3jhrUy5oLkuHakyf0/WH63u7ek&#10;Fli7fJIXZXGZI02GNVirB2Tv5w+z3mqYEum+bWvDHBE1W4NhWjpipQAjJBP4XAYq962bIuJje2/7&#10;m8Nj4OWgbBN+MWNyiPS/jPTLgyccH4vLLM3ykhKOsqzIL/JyElCTo3lrnf8ooSHhUFELWyPyJUYU&#10;Yo0FYLtb52MlRJ8GE18zSlSjsbA7pslQ9BN5firPi6LMer89GkYweA7QDnQtbmqt4yW0qlxoSxC8&#10;oqv1YPtKSxuyx6QmaZnGMF8JnV2vRoBFsTxPY4zo9UQNb9ogGYHjjtV48i9ahjC0eZAKC4k85p2H&#10;13ExzqXxWSfaMCG7cLMyPTobLCLlETAgK0x0xO4BBs0OZMDuatXrB1MZJ3A07lP/m/FoET2D8aNx&#10;Uxuwb2WmMavec6c/kNRRE1jyh9Wha/KgGV5WIF6w8S10G8G1/KbGlrplzt8zi52CU4BrzX/Gj9KA&#10;tYP+RMkG7Pe33oM+TiZKKdnjSqkozgyzkhL9yeDMTrKiCDsoXoryIkyaPZWsTiVm2ywAGwp7F6OL&#10;x6Dv9XBUFppn3H7z4BVFzHD0XVE/HBe+W3S4Pbmcz6MSbp2W+Vvz2PIAHVgOnf10eGa27afK40De&#10;wbB82DQOQcfwUTdYGphvPajaB+GR1f6CGys2Ur9dw0o8vUet43/A7BcAAAD//wMAUEsDBBQABgAI&#10;AAAAIQCaAIK/3gAAAAoBAAAPAAAAZHJzL2Rvd25yZXYueG1sTI/BTsMwEETvSPyDtUjcWjsuVFGI&#10;U1UIUK8tiLMbu0kUex1iNwl/z3KC26xmNPum3C3escmOsQuoIFsLYBbrYDpsFHy8v65yYDFpNNoF&#10;tAq+bYRddXtT6sKEGY92OqWGUQnGQitoUxoKzmPdWq/jOgwWybuE0etE59hwM+qZyr3jUogt97pD&#10;+tDqwT63tu5PV68gTLKXl8Pm5e3reJi27nMfu35W6v5u2T8BS3ZJf2H4xSd0qIjpHK5oInMKHjY0&#10;JSlYZZIEBXIhHoGdFchM5sCrkv+fUP0AAAD//wMAUEsBAi0AFAAGAAgAAAAhALaDOJL+AAAA4QEA&#10;ABMAAAAAAAAAAAAAAAAAAAAAAFtDb250ZW50X1R5cGVzXS54bWxQSwECLQAUAAYACAAAACEAOP0h&#10;/9YAAACUAQAACwAAAAAAAAAAAAAAAAAvAQAAX3JlbHMvLnJlbHNQSwECLQAUAAYACAAAACEA2hIG&#10;UvUCAABLBgAADgAAAAAAAAAAAAAAAAAuAgAAZHJzL2Uyb0RvYy54bWxQSwECLQAUAAYACAAAACEA&#10;mgCCv94AAAAKAQAADwAAAAAAAAAAAAAAAABPBQAAZHJzL2Rvd25yZXYueG1sUEsFBgAAAAAEAAQA&#10;8wAAAFoGAAAAAA==&#10;" adj="-11796480,,5400" path="m,l4461146,v192736,,348979,156243,348979,348979l4810125,1427259r,l348979,1427259c156243,1427259,,1271016,,1078280l,,,xe" fillcolor="white [3212]" strokecolor="#c4d600" strokeweight="1.5pt">
                <v:stroke joinstyle="miter"/>
                <v:formulas/>
                <v:path arrowok="t" o:connecttype="custom" o:connectlocs="0,0;4461146,0;4810125,348979;4810125,1427259;4810125,1427259;348979,1427259;0,1078280;0,0;0,0" o:connectangles="0,0,0,0,0,0,0,0,0" textboxrect="0,0,4810125,1427259"/>
                <v:textbox>
                  <w:txbxContent>
                    <w:p w14:paraId="62465DE4" w14:textId="59D2C4A7"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Canales de Denuncia</w:t>
                      </w:r>
                    </w:p>
                    <w:tbl>
                      <w:tblPr>
                        <w:tblStyle w:val="Tablaconcuadrcula"/>
                        <w:tblW w:w="7341"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1488"/>
                        <w:gridCol w:w="1352"/>
                        <w:gridCol w:w="1362"/>
                        <w:gridCol w:w="1464"/>
                        <w:gridCol w:w="1675"/>
                      </w:tblGrid>
                      <w:tr w:rsidR="003C090F" w14:paraId="321C4DE1" w14:textId="77777777" w:rsidTr="009524F3">
                        <w:trPr>
                          <w:trHeight w:val="417"/>
                          <w:jc w:val="center"/>
                        </w:trPr>
                        <w:tc>
                          <w:tcPr>
                            <w:tcW w:w="1488" w:type="dxa"/>
                            <w:vAlign w:val="center"/>
                          </w:tcPr>
                          <w:p w14:paraId="408CE126"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Tipo de canal</w:t>
                            </w:r>
                          </w:p>
                        </w:tc>
                        <w:tc>
                          <w:tcPr>
                            <w:tcW w:w="1352" w:type="dxa"/>
                            <w:vAlign w:val="center"/>
                          </w:tcPr>
                          <w:p w14:paraId="77A6492A"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Centro de Trabajo</w:t>
                            </w:r>
                          </w:p>
                        </w:tc>
                        <w:tc>
                          <w:tcPr>
                            <w:tcW w:w="1362" w:type="dxa"/>
                            <w:vAlign w:val="center"/>
                          </w:tcPr>
                          <w:p w14:paraId="4151D2B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Responsable</w:t>
                            </w:r>
                          </w:p>
                        </w:tc>
                        <w:tc>
                          <w:tcPr>
                            <w:tcW w:w="1464" w:type="dxa"/>
                            <w:vAlign w:val="center"/>
                          </w:tcPr>
                          <w:p w14:paraId="7B0D4CBB"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1675" w:type="dxa"/>
                            <w:vAlign w:val="center"/>
                          </w:tcPr>
                          <w:p w14:paraId="4845A01D"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Lugar</w:t>
                            </w:r>
                          </w:p>
                        </w:tc>
                      </w:tr>
                      <w:tr w:rsidR="003C090F" w14:paraId="44F906C9" w14:textId="77777777" w:rsidTr="009524F3">
                        <w:trPr>
                          <w:trHeight w:val="208"/>
                          <w:jc w:val="center"/>
                        </w:trPr>
                        <w:tc>
                          <w:tcPr>
                            <w:tcW w:w="1488" w:type="dxa"/>
                          </w:tcPr>
                          <w:p w14:paraId="02E4864F"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Presencial</w:t>
                            </w:r>
                          </w:p>
                        </w:tc>
                        <w:tc>
                          <w:tcPr>
                            <w:tcW w:w="1352" w:type="dxa"/>
                          </w:tcPr>
                          <w:p w14:paraId="140148D0"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Centro N°1</w:t>
                            </w:r>
                          </w:p>
                        </w:tc>
                        <w:tc>
                          <w:tcPr>
                            <w:tcW w:w="1362" w:type="dxa"/>
                          </w:tcPr>
                          <w:p w14:paraId="10530B51"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José Perez</w:t>
                            </w:r>
                          </w:p>
                        </w:tc>
                        <w:tc>
                          <w:tcPr>
                            <w:tcW w:w="1464" w:type="dxa"/>
                          </w:tcPr>
                          <w:p w14:paraId="5CE5CBEF" w14:textId="77777777"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Ej. Encargado RRHH</w:t>
                            </w:r>
                          </w:p>
                        </w:tc>
                        <w:tc>
                          <w:tcPr>
                            <w:tcW w:w="1675" w:type="dxa"/>
                          </w:tcPr>
                          <w:p w14:paraId="76CD81CA" w14:textId="77777777"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Oficina N°2</w:t>
                            </w:r>
                          </w:p>
                        </w:tc>
                      </w:tr>
                      <w:tr w:rsidR="003C090F" w14:paraId="751CCF96" w14:textId="77777777" w:rsidTr="009524F3">
                        <w:trPr>
                          <w:trHeight w:val="208"/>
                          <w:jc w:val="center"/>
                        </w:trPr>
                        <w:tc>
                          <w:tcPr>
                            <w:tcW w:w="1488" w:type="dxa"/>
                          </w:tcPr>
                          <w:p w14:paraId="2086362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57D7FD3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1419DD4E"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3F4BC743"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59282B95"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7CC7F970" w14:textId="77777777" w:rsidTr="009524F3">
                        <w:trPr>
                          <w:trHeight w:val="208"/>
                          <w:jc w:val="center"/>
                        </w:trPr>
                        <w:tc>
                          <w:tcPr>
                            <w:tcW w:w="1488" w:type="dxa"/>
                          </w:tcPr>
                          <w:p w14:paraId="6D54B33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656D0DD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23B8D37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049628D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FA9B66C"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r w:rsidR="003C090F" w14:paraId="26410268" w14:textId="77777777" w:rsidTr="009524F3">
                        <w:trPr>
                          <w:trHeight w:val="202"/>
                          <w:jc w:val="center"/>
                        </w:trPr>
                        <w:tc>
                          <w:tcPr>
                            <w:tcW w:w="1488" w:type="dxa"/>
                          </w:tcPr>
                          <w:p w14:paraId="1EB94456"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52" w:type="dxa"/>
                          </w:tcPr>
                          <w:p w14:paraId="447F5A7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362" w:type="dxa"/>
                          </w:tcPr>
                          <w:p w14:paraId="64BDEB5B"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464" w:type="dxa"/>
                          </w:tcPr>
                          <w:p w14:paraId="64FAEC61"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1675" w:type="dxa"/>
                          </w:tcPr>
                          <w:p w14:paraId="094B3BC7"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270623B4"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v:textbox>
              </v:shape>
            </w:pict>
          </mc:Fallback>
        </mc:AlternateContent>
      </w:r>
    </w:p>
    <w:p w14:paraId="144A7F0B" w14:textId="77777777" w:rsidR="003C090F" w:rsidRDefault="003C090F" w:rsidP="00A3188F">
      <w:pPr>
        <w:spacing w:before="119"/>
        <w:ind w:right="576"/>
        <w:rPr>
          <w:rFonts w:cs="Arial"/>
        </w:rPr>
      </w:pPr>
    </w:p>
    <w:p w14:paraId="4081177B" w14:textId="77777777" w:rsidR="003C090F" w:rsidRDefault="003C090F" w:rsidP="00A3188F">
      <w:pPr>
        <w:spacing w:before="119"/>
        <w:ind w:right="576"/>
        <w:rPr>
          <w:rFonts w:cs="Arial"/>
        </w:rPr>
      </w:pPr>
    </w:p>
    <w:p w14:paraId="37C8EEBD" w14:textId="77777777" w:rsidR="003C090F" w:rsidRDefault="003C090F" w:rsidP="00A3188F">
      <w:pPr>
        <w:spacing w:before="119"/>
        <w:ind w:right="576"/>
        <w:rPr>
          <w:rFonts w:cs="Arial"/>
        </w:rPr>
      </w:pPr>
    </w:p>
    <w:p w14:paraId="4B388421" w14:textId="77777777" w:rsidR="003C090F" w:rsidRDefault="003C090F" w:rsidP="00A3188F">
      <w:pPr>
        <w:spacing w:before="119"/>
        <w:ind w:right="576"/>
        <w:rPr>
          <w:rFonts w:cs="Arial"/>
        </w:rPr>
      </w:pPr>
    </w:p>
    <w:p w14:paraId="7CE73046" w14:textId="6EB0ABCB" w:rsidR="003C090F" w:rsidRDefault="003C090F" w:rsidP="003C090F">
      <w:pPr>
        <w:pStyle w:val="Textoindependiente"/>
        <w:tabs>
          <w:tab w:val="left" w:pos="426"/>
        </w:tabs>
        <w:spacing w:before="120"/>
        <w:ind w:left="426"/>
        <w:rPr>
          <w:rFonts w:cs="Arial"/>
          <w:spacing w:val="-2"/>
        </w:rPr>
      </w:pPr>
      <w:r w:rsidRPr="00FC2A08">
        <w:lastRenderedPageBreak/>
        <w:t>En la confección de este protocolo participaron las siguientes personas</w:t>
      </w:r>
      <w:r>
        <w:rPr>
          <w:rStyle w:val="Refdenotaalpie"/>
          <w:rFonts w:cs="Arial"/>
          <w:spacing w:val="-2"/>
        </w:rPr>
        <w:footnoteReference w:id="3"/>
      </w:r>
      <w:r w:rsidRPr="00C833A3">
        <w:rPr>
          <w:rFonts w:cs="Arial"/>
          <w:spacing w:val="-2"/>
        </w:rPr>
        <w:t>:</w:t>
      </w:r>
    </w:p>
    <w:p w14:paraId="43385D71" w14:textId="4242B941" w:rsidR="005C3BDF" w:rsidRDefault="003C090F" w:rsidP="00A3188F">
      <w:pPr>
        <w:ind w:left="426" w:right="661"/>
      </w:pPr>
      <w:r>
        <w:rPr>
          <w:noProof/>
          <w:lang w:eastAsia="es-CL"/>
        </w:rPr>
        <mc:AlternateContent>
          <mc:Choice Requires="wps">
            <w:drawing>
              <wp:anchor distT="0" distB="0" distL="114300" distR="114300" simplePos="0" relativeHeight="251674624" behindDoc="0" locked="0" layoutInCell="1" allowOverlap="1" wp14:anchorId="29B5F126" wp14:editId="367275C7">
                <wp:simplePos x="0" y="0"/>
                <wp:positionH relativeFrom="column">
                  <wp:posOffset>272415</wp:posOffset>
                </wp:positionH>
                <wp:positionV relativeFrom="paragraph">
                  <wp:posOffset>108585</wp:posOffset>
                </wp:positionV>
                <wp:extent cx="4810125" cy="1790700"/>
                <wp:effectExtent l="0" t="0" r="28575" b="19050"/>
                <wp:wrapNone/>
                <wp:docPr id="1465161266" name="Rectángulo: esquinas diagonales redondeadas 5"/>
                <wp:cNvGraphicFramePr/>
                <a:graphic xmlns:a="http://schemas.openxmlformats.org/drawingml/2006/main">
                  <a:graphicData uri="http://schemas.microsoft.com/office/word/2010/wordprocessingShape">
                    <wps:wsp>
                      <wps:cNvSpPr/>
                      <wps:spPr>
                        <a:xfrm>
                          <a:off x="0" y="0"/>
                          <a:ext cx="4810125" cy="1790700"/>
                        </a:xfrm>
                        <a:prstGeom prst="round2DiagRect">
                          <a:avLst>
                            <a:gd name="adj1" fmla="val 0"/>
                            <a:gd name="adj2" fmla="val 24451"/>
                          </a:avLst>
                        </a:prstGeom>
                        <a:solidFill>
                          <a:schemeClr val="bg1"/>
                        </a:solidFill>
                        <a:ln w="19050">
                          <a:solidFill>
                            <a:srgbClr val="C4D6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11414B" w14:textId="213A61E2"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Personas que participaron en la confección</w:t>
                            </w:r>
                          </w:p>
                          <w:tbl>
                            <w:tblPr>
                              <w:tblStyle w:val="Tablaconcuadrcula"/>
                              <w:tblW w:w="7142"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2297"/>
                              <w:gridCol w:w="2259"/>
                              <w:gridCol w:w="2586"/>
                            </w:tblGrid>
                            <w:tr w:rsidR="003C090F" w14:paraId="4AE5ACCC" w14:textId="77777777" w:rsidTr="003C090F">
                              <w:trPr>
                                <w:trHeight w:val="550"/>
                                <w:jc w:val="center"/>
                              </w:trPr>
                              <w:tc>
                                <w:tcPr>
                                  <w:tcW w:w="2297" w:type="dxa"/>
                                  <w:vAlign w:val="center"/>
                                </w:tcPr>
                                <w:p w14:paraId="1D02AFBE" w14:textId="10F46652"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Nombre completo</w:t>
                                  </w:r>
                                </w:p>
                              </w:tc>
                              <w:tc>
                                <w:tcPr>
                                  <w:tcW w:w="2259" w:type="dxa"/>
                                  <w:vAlign w:val="center"/>
                                </w:tcPr>
                                <w:p w14:paraId="3AC3C44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2586" w:type="dxa"/>
                                  <w:vAlign w:val="center"/>
                                </w:tcPr>
                                <w:p w14:paraId="034D6343" w14:textId="2BE2047F"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Centro de Trabajo</w:t>
                                  </w:r>
                                </w:p>
                              </w:tc>
                            </w:tr>
                            <w:tr w:rsidR="003C090F" w14:paraId="1CF6766A" w14:textId="77777777" w:rsidTr="003C090F">
                              <w:trPr>
                                <w:trHeight w:val="273"/>
                                <w:jc w:val="center"/>
                              </w:trPr>
                              <w:tc>
                                <w:tcPr>
                                  <w:tcW w:w="2297" w:type="dxa"/>
                                </w:tcPr>
                                <w:p w14:paraId="6822F570" w14:textId="4A42084C"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Juan Perez</w:t>
                                  </w:r>
                                </w:p>
                              </w:tc>
                              <w:tc>
                                <w:tcPr>
                                  <w:tcW w:w="2259" w:type="dxa"/>
                                </w:tcPr>
                                <w:p w14:paraId="4573FC47" w14:textId="08FF92CE"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Administrativo – presidente CPHS Central</w:t>
                                  </w:r>
                                </w:p>
                              </w:tc>
                              <w:tc>
                                <w:tcPr>
                                  <w:tcW w:w="2586" w:type="dxa"/>
                                </w:tcPr>
                                <w:p w14:paraId="0DA20DC2" w14:textId="4D67BD7D"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91EF03F" w14:textId="77777777" w:rsidTr="003C090F">
                              <w:trPr>
                                <w:trHeight w:val="273"/>
                                <w:jc w:val="center"/>
                              </w:trPr>
                              <w:tc>
                                <w:tcPr>
                                  <w:tcW w:w="2297" w:type="dxa"/>
                                </w:tcPr>
                                <w:p w14:paraId="3629770E" w14:textId="05072D65"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Rosa Perez</w:t>
                                  </w:r>
                                </w:p>
                              </w:tc>
                              <w:tc>
                                <w:tcPr>
                                  <w:tcW w:w="2259" w:type="dxa"/>
                                </w:tcPr>
                                <w:p w14:paraId="378637FC" w14:textId="483F21E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Ej</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Ejecutiva – Encargada de RRHH</w:t>
                                  </w:r>
                                </w:p>
                              </w:tc>
                              <w:tc>
                                <w:tcPr>
                                  <w:tcW w:w="2586" w:type="dxa"/>
                                </w:tcPr>
                                <w:p w14:paraId="331EA14E" w14:textId="00F04650"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740164E0" w14:textId="77777777" w:rsidTr="003C090F">
                              <w:trPr>
                                <w:trHeight w:val="452"/>
                                <w:jc w:val="center"/>
                              </w:trPr>
                              <w:tc>
                                <w:tcPr>
                                  <w:tcW w:w="2297" w:type="dxa"/>
                                </w:tcPr>
                                <w:p w14:paraId="72F38297" w14:textId="5233B5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Maria</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 </w:t>
                                  </w: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Gonzalez</w:t>
                                  </w:r>
                                  <w:proofErr w:type="spellEnd"/>
                                </w:p>
                              </w:tc>
                              <w:tc>
                                <w:tcPr>
                                  <w:tcW w:w="2259" w:type="dxa"/>
                                </w:tcPr>
                                <w:p w14:paraId="066DB666" w14:textId="63B72B7A"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Jefa Depto. Prevención de Riesgos</w:t>
                                  </w:r>
                                </w:p>
                              </w:tc>
                              <w:tc>
                                <w:tcPr>
                                  <w:tcW w:w="2586" w:type="dxa"/>
                                </w:tcPr>
                                <w:p w14:paraId="39FB2D30" w14:textId="1FAB12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786835B" w14:textId="77777777" w:rsidTr="003C090F">
                              <w:trPr>
                                <w:trHeight w:val="265"/>
                                <w:jc w:val="center"/>
                              </w:trPr>
                              <w:tc>
                                <w:tcPr>
                                  <w:tcW w:w="2297" w:type="dxa"/>
                                </w:tcPr>
                                <w:p w14:paraId="7487C86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259" w:type="dxa"/>
                                </w:tcPr>
                                <w:p w14:paraId="4AC62C4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586" w:type="dxa"/>
                                </w:tcPr>
                                <w:p w14:paraId="2F9D104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3E6A14CC"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5F126" id="_x0000_s1028" style="position:absolute;left:0;text-align:left;margin-left:21.45pt;margin-top:8.55pt;width:378.75pt;height:1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1012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vL9AIAAEsGAAAOAAAAZHJzL2Uyb0RvYy54bWysVUtuGzEM3RfoHQTtm/lg7CRGxoFhI0WB&#10;IAmSFFnLksZWoRGnkvzrbXqWXiyU5mOnDbooupGpIflIPlL01fW+1mQrrVNgSpqdpZRIw0Eosyrp&#10;1+ebTxeUOM+MYBqMLOlBOno9/fjhatdMZA5r0EJagiDGTXZNSdfeN5MkcXwta+bOoJEGlRXYmnm8&#10;2lUiLNsheq2TPE3HyQ6saCxw6Rx+XbRKOo34VSW5v68qJz3RJcXcfDxtPJfhTKZXbLKyrFkr3qXB&#10;/iGLmimDQQeoBfOMbKz6A6pW3IKDyp9xqBOoKsVlrAGrydLfqnlas0bGWpAc1ww0uf8Hy++2D5Yo&#10;gb0rxqNsnOXjMSWG1dirR2Tv10+z2miYEOm+b5RhjgjFVmCYlo5YKcAIyQR+HgUqd42bIOJT82C7&#10;m0Mx8LKvbB1+sWKyj/QfBvrl3hOOH4uLLM3yESUcddn5ZXqexgYlR/fGOv9ZQk2CUFILGyPyBWYU&#10;co0NYNtb52MnRFcGE98ySqpaY2O3TJO+6Sf6/FSfF8UoC9Vg3A4NpT5ygHaglbhRWsdLGFU515Yg&#10;eEmXq973jZU2ZIdFXaajNKb5RunsajkAzIvFeKj7xAxz0AaTChy3rEbJH7QMaWjzKCtsJPKYtxHe&#10;5sU4l8ZnrWrNhGzTzUbpMVjvEUuPgAG5wkIH7A6gt2xBeuyWs84+uMr4AgfnrvS/OQ8eMTIYPzjX&#10;yoB9rzKNVXWRW/uepJaawJLfL/dxyPN+SpcgDjj4FtqN4Bp+o3CkbpnzD8zipOCywLXm7/GoNGDv&#10;oJMoWYP98d73YI8vE7WU7HCllBTfDLOSEv3F4Ju9zIoi7KB4KUbnOV7sqWZ5qjGbeg44UDi7mF0U&#10;g73XvVhZqF9w+81CVFQxwzF2SX0vzn276HB7cjmbRSPcOg3zt+ap4QE6sBwm+3n/wmzTvSqPD/IO&#10;+uXTPYKW4aNt8DQw23iolA/KwHPLanfBjRUHqduuYSWe3qPV8T9g+goAAP//AwBQSwMEFAAGAAgA&#10;AAAhAHbjshvcAAAACQEAAA8AAABkcnMvZG93bnJldi54bWxMj0FPhDAQhe8m/odmTLwYtwWJLkjZ&#10;mI27d3c9eBzoCEQ6JbQL+O+tJz2+eS/vfVPuVjuImSbfO9aQbBQI4saZnlsN7+fD/RaED8gGB8ek&#10;4Zs87KrrqxIL4xZ+o/kUWhFL2BeooQthLKT0TUcW/caNxNH7dJPFEOXUSjPhEsvtIFOlHqXFnuNC&#10;hyPtO2q+Ther4chIapnwePexz5rXh1oeKMxa396sL88gAq3hLwy/+BEdqshUuwsbLwYNWZrHZLw/&#10;JSCiv1UqA1FrSPM8AVmV8v8H1Q8AAAD//wMAUEsBAi0AFAAGAAgAAAAhALaDOJL+AAAA4QEAABMA&#10;AAAAAAAAAAAAAAAAAAAAAFtDb250ZW50X1R5cGVzXS54bWxQSwECLQAUAAYACAAAACEAOP0h/9YA&#10;AACUAQAACwAAAAAAAAAAAAAAAAAvAQAAX3JlbHMvLnJlbHNQSwECLQAUAAYACAAAACEAjT7Ly/QC&#10;AABLBgAADgAAAAAAAAAAAAAAAAAuAgAAZHJzL2Uyb0RvYy54bWxQSwECLQAUAAYACAAAACEAduOy&#10;G9wAAAAJAQAADwAAAAAAAAAAAAAAAABOBQAAZHJzL2Rvd25yZXYueG1sUEsFBgAAAAAEAAQA8wAA&#10;AFcGAAAAAA==&#10;" adj="-11796480,,5400" path="m,l4372281,v241815,,437844,196029,437844,437844l4810125,1790700r,l437844,1790700c196029,1790700,,1594671,,1352856l,,,xe" fillcolor="white [3212]" strokecolor="#c4d600" strokeweight="1.5pt">
                <v:stroke joinstyle="miter"/>
                <v:formulas/>
                <v:path arrowok="t" o:connecttype="custom" o:connectlocs="0,0;4372281,0;4810125,437844;4810125,1790700;4810125,1790700;437844,1790700;0,1352856;0,0;0,0" o:connectangles="0,0,0,0,0,0,0,0,0" textboxrect="0,0,4810125,1790700"/>
                <v:textbox>
                  <w:txbxContent>
                    <w:p w14:paraId="5C11414B" w14:textId="213A61E2" w:rsidR="003C090F" w:rsidRPr="0091259A" w:rsidRDefault="003C090F" w:rsidP="003C090F">
                      <w:pPr>
                        <w:jc w:val="center"/>
                        <w:rPr>
                          <w:rFonts w:ascii="Calibri" w:hAnsi="Calibri" w:cs="Calibri"/>
                          <w:b/>
                          <w:bCs/>
                          <w:color w:val="000000" w:themeColor="text1"/>
                          <w14:textOutline w14:w="0" w14:cap="flat" w14:cmpd="sng" w14:algn="ctr">
                            <w14:noFill/>
                            <w14:prstDash w14:val="solid"/>
                            <w14:round/>
                          </w14:textOutline>
                        </w:rPr>
                      </w:pPr>
                      <w:r>
                        <w:rPr>
                          <w:rFonts w:ascii="Calibri" w:hAnsi="Calibri" w:cs="Calibri"/>
                          <w:b/>
                          <w:bCs/>
                          <w:color w:val="000000" w:themeColor="text1"/>
                          <w14:textOutline w14:w="0" w14:cap="flat" w14:cmpd="sng" w14:algn="ctr">
                            <w14:noFill/>
                            <w14:prstDash w14:val="solid"/>
                            <w14:round/>
                          </w14:textOutline>
                        </w:rPr>
                        <w:t>Personas que participaron en la confección</w:t>
                      </w:r>
                    </w:p>
                    <w:tbl>
                      <w:tblPr>
                        <w:tblStyle w:val="Tablaconcuadrcula"/>
                        <w:tblW w:w="7142" w:type="dxa"/>
                        <w:jc w:val="center"/>
                        <w:tblBorders>
                          <w:top w:val="none" w:sz="0" w:space="0" w:color="auto"/>
                          <w:left w:val="none" w:sz="0" w:space="0" w:color="auto"/>
                          <w:bottom w:val="none" w:sz="0" w:space="0" w:color="auto"/>
                          <w:right w:val="none" w:sz="0" w:space="0" w:color="auto"/>
                          <w:insideH w:val="single" w:sz="4" w:space="0" w:color="C4D600"/>
                          <w:insideV w:val="single" w:sz="4" w:space="0" w:color="C4D600"/>
                        </w:tblBorders>
                        <w:tblLook w:val="04A0" w:firstRow="1" w:lastRow="0" w:firstColumn="1" w:lastColumn="0" w:noHBand="0" w:noVBand="1"/>
                      </w:tblPr>
                      <w:tblGrid>
                        <w:gridCol w:w="2297"/>
                        <w:gridCol w:w="2259"/>
                        <w:gridCol w:w="2586"/>
                      </w:tblGrid>
                      <w:tr w:rsidR="003C090F" w14:paraId="4AE5ACCC" w14:textId="77777777" w:rsidTr="003C090F">
                        <w:trPr>
                          <w:trHeight w:val="550"/>
                          <w:jc w:val="center"/>
                        </w:trPr>
                        <w:tc>
                          <w:tcPr>
                            <w:tcW w:w="2297" w:type="dxa"/>
                            <w:vAlign w:val="center"/>
                          </w:tcPr>
                          <w:p w14:paraId="1D02AFBE" w14:textId="10F46652"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Nombre completo</w:t>
                            </w:r>
                          </w:p>
                        </w:tc>
                        <w:tc>
                          <w:tcPr>
                            <w:tcW w:w="2259" w:type="dxa"/>
                            <w:vAlign w:val="center"/>
                          </w:tcPr>
                          <w:p w14:paraId="3AC3C445" w14:textId="77777777"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sidRPr="009524F3">
                              <w:rPr>
                                <w:rFonts w:ascii="Calibri" w:hAnsi="Calibri" w:cs="Calibri"/>
                                <w:b/>
                                <w:bCs/>
                                <w:color w:val="000000" w:themeColor="text1"/>
                                <w:sz w:val="16"/>
                                <w:szCs w:val="16"/>
                                <w14:textOutline w14:w="0" w14:cap="flat" w14:cmpd="sng" w14:algn="ctr">
                                  <w14:noFill/>
                                  <w14:prstDash w14:val="solid"/>
                                  <w14:round/>
                                </w14:textOutline>
                              </w:rPr>
                              <w:t>Cargo Responsable</w:t>
                            </w:r>
                          </w:p>
                        </w:tc>
                        <w:tc>
                          <w:tcPr>
                            <w:tcW w:w="2586" w:type="dxa"/>
                            <w:vAlign w:val="center"/>
                          </w:tcPr>
                          <w:p w14:paraId="034D6343" w14:textId="2BE2047F" w:rsidR="003C090F" w:rsidRPr="009524F3" w:rsidRDefault="003C090F" w:rsidP="009524F3">
                            <w:pPr>
                              <w:jc w:val="center"/>
                              <w:rPr>
                                <w:rFonts w:ascii="Calibri" w:hAnsi="Calibri" w:cs="Calibri"/>
                                <w:b/>
                                <w:bCs/>
                                <w:color w:val="000000" w:themeColor="text1"/>
                                <w:sz w:val="16"/>
                                <w:szCs w:val="16"/>
                                <w14:textOutline w14:w="0" w14:cap="flat" w14:cmpd="sng" w14:algn="ctr">
                                  <w14:noFill/>
                                  <w14:prstDash w14:val="solid"/>
                                  <w14:round/>
                                </w14:textOutline>
                              </w:rPr>
                            </w:pPr>
                            <w:r>
                              <w:rPr>
                                <w:rFonts w:ascii="Calibri" w:hAnsi="Calibri" w:cs="Calibri"/>
                                <w:b/>
                                <w:bCs/>
                                <w:color w:val="000000" w:themeColor="text1"/>
                                <w:sz w:val="16"/>
                                <w:szCs w:val="16"/>
                                <w14:textOutline w14:w="0" w14:cap="flat" w14:cmpd="sng" w14:algn="ctr">
                                  <w14:noFill/>
                                  <w14:prstDash w14:val="solid"/>
                                  <w14:round/>
                                </w14:textOutline>
                              </w:rPr>
                              <w:t>Centro de Trabajo</w:t>
                            </w:r>
                          </w:p>
                        </w:tc>
                      </w:tr>
                      <w:tr w:rsidR="003C090F" w14:paraId="1CF6766A" w14:textId="77777777" w:rsidTr="003C090F">
                        <w:trPr>
                          <w:trHeight w:val="273"/>
                          <w:jc w:val="center"/>
                        </w:trPr>
                        <w:tc>
                          <w:tcPr>
                            <w:tcW w:w="2297" w:type="dxa"/>
                          </w:tcPr>
                          <w:p w14:paraId="6822F570" w14:textId="4A42084C"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Juan Perez</w:t>
                            </w:r>
                          </w:p>
                        </w:tc>
                        <w:tc>
                          <w:tcPr>
                            <w:tcW w:w="2259" w:type="dxa"/>
                          </w:tcPr>
                          <w:p w14:paraId="4573FC47" w14:textId="08FF92CE" w:rsidR="003C090F" w:rsidRPr="0091259A" w:rsidRDefault="003C090F" w:rsidP="009524F3">
                            <w:pPr>
                              <w:ind w:right="-52"/>
                              <w:rPr>
                                <w:rFonts w:ascii="Calibri" w:hAnsi="Calibri" w:cs="Calibri"/>
                                <w:color w:val="000000" w:themeColor="text1"/>
                                <w:sz w:val="16"/>
                                <w:szCs w:val="16"/>
                                <w:highlight w:val="yellow"/>
                                <w14:textOutline w14:w="0" w14:cap="flat" w14:cmpd="sng" w14:algn="ctr">
                                  <w14:noFill/>
                                  <w14:prstDash w14:val="solid"/>
                                  <w14:round/>
                                </w14:textOutline>
                              </w:rPr>
                            </w:pPr>
                            <w:r w:rsidRPr="0091259A">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r>
                              <w:rPr>
                                <w:rFonts w:ascii="Calibri" w:hAnsi="Calibri" w:cs="Calibri"/>
                                <w:color w:val="000000" w:themeColor="text1"/>
                                <w:sz w:val="16"/>
                                <w:szCs w:val="16"/>
                                <w:highlight w:val="yellow"/>
                                <w14:textOutline w14:w="0" w14:cap="flat" w14:cmpd="sng" w14:algn="ctr">
                                  <w14:noFill/>
                                  <w14:prstDash w14:val="solid"/>
                                  <w14:round/>
                                </w14:textOutline>
                              </w:rPr>
                              <w:t>Administrativo – presidente CPHS Central</w:t>
                            </w:r>
                          </w:p>
                        </w:tc>
                        <w:tc>
                          <w:tcPr>
                            <w:tcW w:w="2586" w:type="dxa"/>
                          </w:tcPr>
                          <w:p w14:paraId="0DA20DC2" w14:textId="4D67BD7D" w:rsidR="003C090F" w:rsidRPr="0091259A"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91EF03F" w14:textId="77777777" w:rsidTr="003C090F">
                        <w:trPr>
                          <w:trHeight w:val="273"/>
                          <w:jc w:val="center"/>
                        </w:trPr>
                        <w:tc>
                          <w:tcPr>
                            <w:tcW w:w="2297" w:type="dxa"/>
                          </w:tcPr>
                          <w:p w14:paraId="3629770E" w14:textId="05072D65"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Rosa Perez</w:t>
                            </w:r>
                          </w:p>
                        </w:tc>
                        <w:tc>
                          <w:tcPr>
                            <w:tcW w:w="2259" w:type="dxa"/>
                          </w:tcPr>
                          <w:p w14:paraId="378637FC" w14:textId="483F21E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Ej</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Ejecutiva – Encargada de RRHH</w:t>
                            </w:r>
                          </w:p>
                        </w:tc>
                        <w:tc>
                          <w:tcPr>
                            <w:tcW w:w="2586" w:type="dxa"/>
                          </w:tcPr>
                          <w:p w14:paraId="331EA14E" w14:textId="00F04650"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740164E0" w14:textId="77777777" w:rsidTr="003C090F">
                        <w:trPr>
                          <w:trHeight w:val="452"/>
                          <w:jc w:val="center"/>
                        </w:trPr>
                        <w:tc>
                          <w:tcPr>
                            <w:tcW w:w="2297" w:type="dxa"/>
                          </w:tcPr>
                          <w:p w14:paraId="72F38297" w14:textId="5233B5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Ej. </w:t>
                            </w: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Maria</w:t>
                            </w:r>
                            <w:proofErr w:type="spellEnd"/>
                            <w:r w:rsidRPr="003C090F">
                              <w:rPr>
                                <w:rFonts w:ascii="Calibri" w:hAnsi="Calibri" w:cs="Calibri"/>
                                <w:color w:val="000000" w:themeColor="text1"/>
                                <w:sz w:val="16"/>
                                <w:szCs w:val="16"/>
                                <w:highlight w:val="yellow"/>
                                <w14:textOutline w14:w="0" w14:cap="flat" w14:cmpd="sng" w14:algn="ctr">
                                  <w14:noFill/>
                                  <w14:prstDash w14:val="solid"/>
                                  <w14:round/>
                                </w14:textOutline>
                              </w:rPr>
                              <w:t xml:space="preserve"> </w:t>
                            </w:r>
                            <w:proofErr w:type="spellStart"/>
                            <w:r w:rsidRPr="003C090F">
                              <w:rPr>
                                <w:rFonts w:ascii="Calibri" w:hAnsi="Calibri" w:cs="Calibri"/>
                                <w:color w:val="000000" w:themeColor="text1"/>
                                <w:sz w:val="16"/>
                                <w:szCs w:val="16"/>
                                <w:highlight w:val="yellow"/>
                                <w14:textOutline w14:w="0" w14:cap="flat" w14:cmpd="sng" w14:algn="ctr">
                                  <w14:noFill/>
                                  <w14:prstDash w14:val="solid"/>
                                  <w14:round/>
                                </w14:textOutline>
                              </w:rPr>
                              <w:t>Gonzalez</w:t>
                            </w:r>
                            <w:proofErr w:type="spellEnd"/>
                          </w:p>
                        </w:tc>
                        <w:tc>
                          <w:tcPr>
                            <w:tcW w:w="2259" w:type="dxa"/>
                          </w:tcPr>
                          <w:p w14:paraId="066DB666" w14:textId="63B72B7A"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Ej. Jefa Depto. Prevención de Riesgos</w:t>
                            </w:r>
                          </w:p>
                        </w:tc>
                        <w:tc>
                          <w:tcPr>
                            <w:tcW w:w="2586" w:type="dxa"/>
                          </w:tcPr>
                          <w:p w14:paraId="39FB2D30" w14:textId="1FAB1229" w:rsidR="003C090F" w:rsidRPr="003C090F" w:rsidRDefault="003C090F" w:rsidP="009524F3">
                            <w:pPr>
                              <w:rPr>
                                <w:rFonts w:ascii="Calibri" w:hAnsi="Calibri" w:cs="Calibri"/>
                                <w:color w:val="000000" w:themeColor="text1"/>
                                <w:sz w:val="16"/>
                                <w:szCs w:val="16"/>
                                <w:highlight w:val="yellow"/>
                                <w14:textOutline w14:w="0" w14:cap="flat" w14:cmpd="sng" w14:algn="ctr">
                                  <w14:noFill/>
                                  <w14:prstDash w14:val="solid"/>
                                  <w14:round/>
                                </w14:textOutline>
                              </w:rPr>
                            </w:pPr>
                            <w:r w:rsidRPr="003C090F">
                              <w:rPr>
                                <w:rFonts w:ascii="Calibri" w:hAnsi="Calibri" w:cs="Calibri"/>
                                <w:color w:val="000000" w:themeColor="text1"/>
                                <w:sz w:val="16"/>
                                <w:szCs w:val="16"/>
                                <w:highlight w:val="yellow"/>
                                <w14:textOutline w14:w="0" w14:cap="flat" w14:cmpd="sng" w14:algn="ctr">
                                  <w14:noFill/>
                                  <w14:prstDash w14:val="solid"/>
                                  <w14:round/>
                                </w14:textOutline>
                              </w:rPr>
                              <w:t>Oficina Central</w:t>
                            </w:r>
                          </w:p>
                        </w:tc>
                      </w:tr>
                      <w:tr w:rsidR="003C090F" w14:paraId="3786835B" w14:textId="77777777" w:rsidTr="003C090F">
                        <w:trPr>
                          <w:trHeight w:val="265"/>
                          <w:jc w:val="center"/>
                        </w:trPr>
                        <w:tc>
                          <w:tcPr>
                            <w:tcW w:w="2297" w:type="dxa"/>
                          </w:tcPr>
                          <w:p w14:paraId="7487C86D"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259" w:type="dxa"/>
                          </w:tcPr>
                          <w:p w14:paraId="4AC62C44"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c>
                          <w:tcPr>
                            <w:tcW w:w="2586" w:type="dxa"/>
                          </w:tcPr>
                          <w:p w14:paraId="2F9D1049" w14:textId="77777777" w:rsidR="003C090F" w:rsidRPr="009524F3" w:rsidRDefault="003C090F" w:rsidP="009524F3">
                            <w:pPr>
                              <w:rPr>
                                <w:rFonts w:ascii="Calibri" w:hAnsi="Calibri" w:cs="Calibri"/>
                                <w:color w:val="000000" w:themeColor="text1"/>
                                <w:sz w:val="16"/>
                                <w:szCs w:val="16"/>
                                <w14:textOutline w14:w="0" w14:cap="flat" w14:cmpd="sng" w14:algn="ctr">
                                  <w14:noFill/>
                                  <w14:prstDash w14:val="solid"/>
                                  <w14:round/>
                                </w14:textOutline>
                              </w:rPr>
                            </w:pPr>
                          </w:p>
                        </w:tc>
                      </w:tr>
                    </w:tbl>
                    <w:p w14:paraId="3E6A14CC" w14:textId="77777777" w:rsidR="003C090F" w:rsidRPr="00362104" w:rsidRDefault="003C090F" w:rsidP="003C090F">
                      <w:pPr>
                        <w:jc w:val="center"/>
                        <w:rPr>
                          <w:rFonts w:ascii="Calibri" w:hAnsi="Calibri" w:cs="Calibri"/>
                          <w:color w:val="000000" w:themeColor="text1"/>
                          <w14:textOutline w14:w="0" w14:cap="flat" w14:cmpd="sng" w14:algn="ctr">
                            <w14:noFill/>
                            <w14:prstDash w14:val="solid"/>
                            <w14:round/>
                          </w14:textOutline>
                        </w:rPr>
                      </w:pPr>
                    </w:p>
                  </w:txbxContent>
                </v:textbox>
              </v:shape>
            </w:pict>
          </mc:Fallback>
        </mc:AlternateContent>
      </w:r>
    </w:p>
    <w:p w14:paraId="369D4695" w14:textId="0D42444B" w:rsidR="003C090F" w:rsidRDefault="003C090F" w:rsidP="00A3188F">
      <w:pPr>
        <w:ind w:left="426" w:right="661"/>
      </w:pPr>
    </w:p>
    <w:p w14:paraId="66CE9667" w14:textId="77777777" w:rsidR="003C090F" w:rsidRDefault="003C090F" w:rsidP="00A3188F">
      <w:pPr>
        <w:ind w:left="426" w:right="661"/>
      </w:pPr>
    </w:p>
    <w:p w14:paraId="13AF6961" w14:textId="77777777" w:rsidR="003C090F" w:rsidRDefault="003C090F" w:rsidP="00A3188F">
      <w:pPr>
        <w:ind w:left="426" w:right="661"/>
      </w:pPr>
    </w:p>
    <w:p w14:paraId="51EAD532" w14:textId="77777777" w:rsidR="003C090F" w:rsidRDefault="003C090F" w:rsidP="00A3188F">
      <w:pPr>
        <w:ind w:left="426" w:right="661"/>
      </w:pPr>
    </w:p>
    <w:p w14:paraId="1187F406" w14:textId="77777777" w:rsidR="003C090F" w:rsidRDefault="003C090F" w:rsidP="00A3188F">
      <w:pPr>
        <w:ind w:left="426" w:right="661"/>
      </w:pPr>
    </w:p>
    <w:p w14:paraId="6E8EBA01" w14:textId="77777777" w:rsidR="003C090F" w:rsidRDefault="003C090F" w:rsidP="005C3BDF">
      <w:pPr>
        <w:ind w:left="426" w:right="661"/>
        <w:jc w:val="both"/>
      </w:pPr>
    </w:p>
    <w:p w14:paraId="5B3D3351" w14:textId="484A89A1" w:rsidR="00A3188F" w:rsidRPr="008F2BC2" w:rsidRDefault="00A3188F" w:rsidP="005C3BDF">
      <w:pPr>
        <w:ind w:left="426" w:right="661"/>
        <w:jc w:val="both"/>
      </w:pPr>
      <w:r w:rsidRPr="008F2BC2">
        <w:t>Las organizaciones sindicales, en conformidad a lo dispuesto en el artículo 220 N°8 del Código del Trabajo podrán formular planteamientos y peticiones, exigiendo su pronunciamiento, con el objetivo de mejorar la prevención de los riesgos establecidos en el presente protocolo.</w:t>
      </w:r>
    </w:p>
    <w:p w14:paraId="07BA92E3" w14:textId="77777777" w:rsidR="00A3188F" w:rsidRPr="005C3BDF" w:rsidRDefault="00A3188F" w:rsidP="00DB5F56">
      <w:pPr>
        <w:pStyle w:val="Ttulo1"/>
      </w:pPr>
      <w:bookmarkStart w:id="13" w:name="_Toc168402862"/>
      <w:r w:rsidRPr="005C3BDF">
        <w:t>GESTIÓN PREVENTIVA</w:t>
      </w:r>
      <w:bookmarkEnd w:id="13"/>
    </w:p>
    <w:p w14:paraId="281B6668" w14:textId="77777777" w:rsidR="00A3188F" w:rsidRDefault="00A3188F" w:rsidP="005C3BDF">
      <w:pPr>
        <w:ind w:left="426" w:right="661"/>
        <w:jc w:val="both"/>
        <w:rPr>
          <w:spacing w:val="-2"/>
        </w:rPr>
      </w:pPr>
      <w:r w:rsidRPr="008C51C1">
        <w:t>La prevención</w:t>
      </w:r>
      <w:r w:rsidRPr="008C51C1">
        <w:rPr>
          <w:spacing w:val="-3"/>
        </w:rPr>
        <w:t xml:space="preserve"> </w:t>
      </w:r>
      <w:r w:rsidRPr="008C51C1">
        <w:t>del</w:t>
      </w:r>
      <w:r w:rsidRPr="008C51C1">
        <w:rPr>
          <w:spacing w:val="-2"/>
        </w:rPr>
        <w:t xml:space="preserve"> </w:t>
      </w:r>
      <w:r w:rsidRPr="008C51C1">
        <w:t>acoso sexual, laboral</w:t>
      </w:r>
      <w:r w:rsidRPr="008C51C1">
        <w:rPr>
          <w:spacing w:val="-3"/>
        </w:rPr>
        <w:t xml:space="preserve"> </w:t>
      </w:r>
      <w:r w:rsidRPr="008C51C1">
        <w:t>y</w:t>
      </w:r>
      <w:r w:rsidRPr="008C51C1">
        <w:rPr>
          <w:spacing w:val="-1"/>
        </w:rPr>
        <w:t xml:space="preserve"> </w:t>
      </w:r>
      <w:r w:rsidRPr="008C51C1">
        <w:t>violencia</w:t>
      </w:r>
      <w:r w:rsidRPr="008C51C1">
        <w:rPr>
          <w:spacing w:val="-5"/>
        </w:rPr>
        <w:t xml:space="preserve"> </w:t>
      </w:r>
      <w:r w:rsidRPr="008C51C1">
        <w:t>en</w:t>
      </w:r>
      <w:r w:rsidRPr="008C51C1">
        <w:rPr>
          <w:spacing w:val="-3"/>
        </w:rPr>
        <w:t xml:space="preserve"> </w:t>
      </w:r>
      <w:r w:rsidRPr="008C51C1">
        <w:t>el trabajo</w:t>
      </w:r>
      <w:r w:rsidRPr="008C51C1">
        <w:rPr>
          <w:spacing w:val="-1"/>
        </w:rPr>
        <w:t xml:space="preserve"> </w:t>
      </w:r>
      <w:r w:rsidRPr="008C51C1">
        <w:t>contempla</w:t>
      </w:r>
      <w:r w:rsidRPr="008C51C1">
        <w:rPr>
          <w:spacing w:val="-3"/>
        </w:rPr>
        <w:t xml:space="preserve"> </w:t>
      </w:r>
      <w:r w:rsidRPr="008C51C1">
        <w:t>la</w:t>
      </w:r>
      <w:r w:rsidRPr="008C51C1">
        <w:rPr>
          <w:spacing w:val="-3"/>
        </w:rPr>
        <w:t xml:space="preserve"> </w:t>
      </w:r>
      <w:r w:rsidRPr="008C51C1">
        <w:t>gestión</w:t>
      </w:r>
      <w:r w:rsidRPr="008C51C1">
        <w:rPr>
          <w:spacing w:val="-3"/>
        </w:rPr>
        <w:t xml:space="preserve"> </w:t>
      </w:r>
      <w:r w:rsidRPr="008C51C1">
        <w:t>de los</w:t>
      </w:r>
      <w:r w:rsidRPr="008C51C1">
        <w:rPr>
          <w:spacing w:val="-2"/>
        </w:rPr>
        <w:t xml:space="preserve"> </w:t>
      </w:r>
      <w:r w:rsidRPr="008A0E1D">
        <w:t>factores de</w:t>
      </w:r>
      <w:r w:rsidRPr="008A0E1D">
        <w:rPr>
          <w:spacing w:val="-4"/>
        </w:rPr>
        <w:t xml:space="preserve"> </w:t>
      </w:r>
      <w:r w:rsidRPr="008A0E1D">
        <w:t>riesgo</w:t>
      </w:r>
      <w:r w:rsidRPr="008A0E1D">
        <w:rPr>
          <w:spacing w:val="-3"/>
        </w:rPr>
        <w:t xml:space="preserve"> </w:t>
      </w:r>
      <w:r w:rsidRPr="008A0E1D">
        <w:t>psicosociales,</w:t>
      </w:r>
      <w:r w:rsidRPr="008A0E1D">
        <w:rPr>
          <w:spacing w:val="-4"/>
        </w:rPr>
        <w:t xml:space="preserve"> </w:t>
      </w:r>
      <w:r w:rsidRPr="008A0E1D">
        <w:t>y</w:t>
      </w:r>
      <w:r w:rsidRPr="008A0E1D">
        <w:rPr>
          <w:spacing w:val="-4"/>
        </w:rPr>
        <w:t xml:space="preserve"> </w:t>
      </w:r>
      <w:r w:rsidRPr="008A0E1D">
        <w:t>la</w:t>
      </w:r>
      <w:r w:rsidRPr="008A0E1D">
        <w:rPr>
          <w:spacing w:val="-7"/>
        </w:rPr>
        <w:t xml:space="preserve"> </w:t>
      </w:r>
      <w:r w:rsidRPr="008A0E1D">
        <w:t>identificación</w:t>
      </w:r>
      <w:r w:rsidRPr="008A0E1D">
        <w:rPr>
          <w:spacing w:val="-7"/>
        </w:rPr>
        <w:t xml:space="preserve"> </w:t>
      </w:r>
      <w:r w:rsidRPr="008A0E1D">
        <w:t>y</w:t>
      </w:r>
      <w:r w:rsidRPr="008A0E1D">
        <w:rPr>
          <w:spacing w:val="-4"/>
        </w:rPr>
        <w:t xml:space="preserve"> </w:t>
      </w:r>
      <w:r w:rsidRPr="008A0E1D">
        <w:t>eliminación</w:t>
      </w:r>
      <w:r w:rsidRPr="008A0E1D">
        <w:rPr>
          <w:spacing w:val="-5"/>
        </w:rPr>
        <w:t xml:space="preserve"> </w:t>
      </w:r>
      <w:r w:rsidRPr="008A0E1D">
        <w:t>de</w:t>
      </w:r>
      <w:r w:rsidRPr="008A0E1D">
        <w:rPr>
          <w:spacing w:val="-4"/>
        </w:rPr>
        <w:t xml:space="preserve"> </w:t>
      </w:r>
      <w:r w:rsidRPr="008A0E1D">
        <w:t>los comportamientos incívicos</w:t>
      </w:r>
      <w:r w:rsidRPr="008A0E1D">
        <w:rPr>
          <w:spacing w:val="-7"/>
        </w:rPr>
        <w:t xml:space="preserve"> </w:t>
      </w:r>
      <w:r w:rsidRPr="008A0E1D">
        <w:t>y</w:t>
      </w:r>
      <w:r w:rsidRPr="008A0E1D">
        <w:rPr>
          <w:spacing w:val="-4"/>
        </w:rPr>
        <w:t xml:space="preserve"> </w:t>
      </w:r>
      <w:r w:rsidRPr="008A0E1D">
        <w:t>sexistas.</w:t>
      </w:r>
      <w:r w:rsidRPr="008A0E1D">
        <w:rPr>
          <w:spacing w:val="-4"/>
        </w:rPr>
        <w:t xml:space="preserve"> </w:t>
      </w:r>
      <w:r w:rsidRPr="008A0E1D">
        <w:t>Muchos de los factores de riesgo psicosocial, como la sobrecarga de trabajo, el escaso reconocimiento del esfuerzo</w:t>
      </w:r>
      <w:r w:rsidRPr="008A0E1D">
        <w:rPr>
          <w:spacing w:val="-2"/>
        </w:rPr>
        <w:t xml:space="preserve"> </w:t>
      </w:r>
      <w:r w:rsidRPr="008A0E1D">
        <w:t>realizado,</w:t>
      </w:r>
      <w:r w:rsidRPr="008A0E1D">
        <w:rPr>
          <w:spacing w:val="-1"/>
        </w:rPr>
        <w:t xml:space="preserve"> </w:t>
      </w:r>
      <w:r w:rsidRPr="008A0E1D">
        <w:t>la</w:t>
      </w:r>
      <w:r w:rsidRPr="008A0E1D">
        <w:rPr>
          <w:spacing w:val="-1"/>
        </w:rPr>
        <w:t xml:space="preserve"> </w:t>
      </w:r>
      <w:r w:rsidRPr="008A0E1D">
        <w:t>justicia</w:t>
      </w:r>
      <w:r w:rsidRPr="008A0E1D">
        <w:rPr>
          <w:spacing w:val="-1"/>
        </w:rPr>
        <w:t xml:space="preserve"> </w:t>
      </w:r>
      <w:r w:rsidRPr="008A0E1D">
        <w:t>organizacional,</w:t>
      </w:r>
      <w:r w:rsidRPr="008A0E1D">
        <w:rPr>
          <w:spacing w:val="-1"/>
        </w:rPr>
        <w:t xml:space="preserve"> </w:t>
      </w:r>
      <w:r w:rsidRPr="008A0E1D">
        <w:t>la</w:t>
      </w:r>
      <w:r w:rsidRPr="008A0E1D">
        <w:rPr>
          <w:spacing w:val="-3"/>
        </w:rPr>
        <w:t xml:space="preserve"> </w:t>
      </w:r>
      <w:r w:rsidRPr="008A0E1D">
        <w:t>vulnerabilidad</w:t>
      </w:r>
      <w:r w:rsidRPr="008A0E1D">
        <w:rPr>
          <w:spacing w:val="-2"/>
        </w:rPr>
        <w:t xml:space="preserve"> </w:t>
      </w:r>
      <w:r w:rsidRPr="008A0E1D">
        <w:t>y</w:t>
      </w:r>
      <w:r w:rsidRPr="008A0E1D">
        <w:rPr>
          <w:spacing w:val="-3"/>
        </w:rPr>
        <w:t xml:space="preserve"> </w:t>
      </w:r>
      <w:r w:rsidRPr="008A0E1D">
        <w:t>otros</w:t>
      </w:r>
      <w:r w:rsidRPr="008A0E1D">
        <w:rPr>
          <w:spacing w:val="-3"/>
        </w:rPr>
        <w:t xml:space="preserve"> </w:t>
      </w:r>
      <w:r w:rsidRPr="008A0E1D">
        <w:t>factores</w:t>
      </w:r>
      <w:r w:rsidRPr="008A0E1D">
        <w:rPr>
          <w:spacing w:val="-1"/>
        </w:rPr>
        <w:t xml:space="preserve"> </w:t>
      </w:r>
      <w:r w:rsidRPr="008A0E1D">
        <w:t>similares,</w:t>
      </w:r>
      <w:r w:rsidRPr="008A0E1D">
        <w:rPr>
          <w:spacing w:val="-3"/>
        </w:rPr>
        <w:t xml:space="preserve"> </w:t>
      </w:r>
      <w:r w:rsidRPr="008A0E1D">
        <w:t>cuando son mal gestionados suelen ser el antecedente más directo de las conductas de acoso y violencia en el trabajo. Pero también los comportamientos incívicos y sexistas pueden ser el comienzo de una escalada de conductas que terminan en violencia y acoso</w:t>
      </w:r>
      <w:r w:rsidRPr="008C51C1">
        <w:t xml:space="preserve">, sobre todo el acoso y la violencia por razones de </w:t>
      </w:r>
      <w:r w:rsidRPr="008C51C1">
        <w:rPr>
          <w:spacing w:val="-2"/>
        </w:rPr>
        <w:t>género.</w:t>
      </w:r>
    </w:p>
    <w:p w14:paraId="79E7666E" w14:textId="2567E3A6" w:rsidR="00A3188F" w:rsidRDefault="00A3188F" w:rsidP="005C3BDF">
      <w:pPr>
        <w:ind w:left="426" w:right="661"/>
        <w:jc w:val="both"/>
        <w:rPr>
          <w:color w:val="A6A6A6"/>
        </w:rPr>
      </w:pPr>
      <w:r w:rsidRPr="008C51C1">
        <w:t xml:space="preserve">El </w:t>
      </w:r>
      <w:r>
        <w:t>empleador</w:t>
      </w:r>
      <w:r w:rsidRPr="002C7D77">
        <w:rPr>
          <w:b/>
          <w:bCs/>
          <w:i/>
          <w:iCs/>
        </w:rPr>
        <w:t xml:space="preserve"> </w:t>
      </w:r>
      <w:r w:rsidRPr="008C51C1">
        <w:t>se compromete en este protocolo de prevención del acoso laboral, sexual y violencia en el trabajo a la mejora continua que permita identificar y gestionar los riesgos psicosociales en su matriz</w:t>
      </w:r>
      <w:r w:rsidRPr="008C51C1">
        <w:rPr>
          <w:spacing w:val="-3"/>
        </w:rPr>
        <w:t xml:space="preserve"> </w:t>
      </w:r>
      <w:r w:rsidRPr="008C51C1">
        <w:t>de</w:t>
      </w:r>
      <w:r w:rsidRPr="008C51C1">
        <w:rPr>
          <w:spacing w:val="-2"/>
        </w:rPr>
        <w:t xml:space="preserve"> </w:t>
      </w:r>
      <w:r w:rsidRPr="008C51C1">
        <w:t>riesgos.</w:t>
      </w:r>
      <w:r w:rsidRPr="008C51C1">
        <w:rPr>
          <w:spacing w:val="-2"/>
        </w:rPr>
        <w:t xml:space="preserve"> </w:t>
      </w:r>
      <w:r w:rsidR="005C3BDF" w:rsidRPr="005C3BDF">
        <w:rPr>
          <w:b/>
          <w:bCs/>
          <w:highlight w:val="yellow"/>
        </w:rPr>
        <w:t>[A</w:t>
      </w:r>
      <w:r w:rsidR="005C3BDF" w:rsidRPr="005C3BDF">
        <w:rPr>
          <w:b/>
          <w:bCs/>
          <w:spacing w:val="-4"/>
          <w:highlight w:val="yellow"/>
        </w:rPr>
        <w:t xml:space="preserve"> </w:t>
      </w:r>
      <w:r w:rsidR="005C3BDF" w:rsidRPr="005C3BDF">
        <w:rPr>
          <w:b/>
          <w:bCs/>
          <w:highlight w:val="yellow"/>
        </w:rPr>
        <w:t>CONTINUACIÓN</w:t>
      </w:r>
      <w:r w:rsidR="005C3BDF" w:rsidRPr="005C3BDF">
        <w:rPr>
          <w:b/>
          <w:bCs/>
          <w:spacing w:val="-3"/>
          <w:highlight w:val="yellow"/>
        </w:rPr>
        <w:t xml:space="preserve"> </w:t>
      </w:r>
      <w:r w:rsidR="005C3BDF" w:rsidRPr="005C3BDF">
        <w:rPr>
          <w:b/>
          <w:bCs/>
          <w:highlight w:val="yellow"/>
        </w:rPr>
        <w:t>SE</w:t>
      </w:r>
      <w:r w:rsidR="005C3BDF" w:rsidRPr="005C3BDF">
        <w:rPr>
          <w:b/>
          <w:bCs/>
          <w:spacing w:val="-1"/>
          <w:highlight w:val="yellow"/>
        </w:rPr>
        <w:t xml:space="preserve"> </w:t>
      </w:r>
      <w:r w:rsidR="005C3BDF" w:rsidRPr="005C3BDF">
        <w:rPr>
          <w:b/>
          <w:bCs/>
          <w:highlight w:val="yellow"/>
        </w:rPr>
        <w:t>PRESENTA</w:t>
      </w:r>
      <w:r w:rsidR="005C3BDF" w:rsidRPr="005C3BDF">
        <w:rPr>
          <w:b/>
          <w:bCs/>
          <w:spacing w:val="-5"/>
          <w:highlight w:val="yellow"/>
        </w:rPr>
        <w:t xml:space="preserve"> </w:t>
      </w:r>
      <w:r w:rsidR="005C3BDF" w:rsidRPr="005C3BDF">
        <w:rPr>
          <w:b/>
          <w:bCs/>
          <w:highlight w:val="yellow"/>
        </w:rPr>
        <w:t>UN</w:t>
      </w:r>
      <w:r w:rsidR="005C3BDF" w:rsidRPr="005C3BDF">
        <w:rPr>
          <w:b/>
          <w:bCs/>
          <w:spacing w:val="-3"/>
          <w:highlight w:val="yellow"/>
        </w:rPr>
        <w:t xml:space="preserve"> </w:t>
      </w:r>
      <w:r w:rsidR="005C3BDF" w:rsidRPr="005C3BDF">
        <w:rPr>
          <w:b/>
          <w:bCs/>
          <w:highlight w:val="yellow"/>
        </w:rPr>
        <w:t>EJEMPLO</w:t>
      </w:r>
      <w:r w:rsidR="005C3BDF" w:rsidRPr="005C3BDF">
        <w:rPr>
          <w:b/>
          <w:bCs/>
          <w:spacing w:val="-2"/>
          <w:highlight w:val="yellow"/>
        </w:rPr>
        <w:t xml:space="preserve"> </w:t>
      </w:r>
      <w:r w:rsidR="005C3BDF" w:rsidRPr="005C3BDF">
        <w:rPr>
          <w:b/>
          <w:bCs/>
          <w:highlight w:val="yellow"/>
        </w:rPr>
        <w:t>DE</w:t>
      </w:r>
      <w:r w:rsidR="005C3BDF" w:rsidRPr="005C3BDF">
        <w:rPr>
          <w:b/>
          <w:bCs/>
          <w:spacing w:val="-2"/>
          <w:highlight w:val="yellow"/>
        </w:rPr>
        <w:t xml:space="preserve"> </w:t>
      </w:r>
      <w:r w:rsidR="005C3BDF" w:rsidRPr="005C3BDF">
        <w:rPr>
          <w:b/>
          <w:bCs/>
          <w:highlight w:val="yellow"/>
        </w:rPr>
        <w:t>LA</w:t>
      </w:r>
      <w:r w:rsidR="005C3BDF" w:rsidRPr="005C3BDF">
        <w:rPr>
          <w:b/>
          <w:bCs/>
          <w:spacing w:val="-2"/>
          <w:highlight w:val="yellow"/>
        </w:rPr>
        <w:t xml:space="preserve"> </w:t>
      </w:r>
      <w:r w:rsidR="005C3BDF" w:rsidRPr="005C3BDF">
        <w:rPr>
          <w:b/>
          <w:bCs/>
          <w:highlight w:val="yellow"/>
        </w:rPr>
        <w:t>DECLARACIÓN</w:t>
      </w:r>
      <w:r w:rsidR="005C3BDF" w:rsidRPr="005C3BDF">
        <w:rPr>
          <w:b/>
          <w:bCs/>
          <w:spacing w:val="-3"/>
          <w:highlight w:val="yellow"/>
        </w:rPr>
        <w:t xml:space="preserve"> </w:t>
      </w:r>
      <w:r w:rsidR="005C3BDF" w:rsidRPr="005C3BDF">
        <w:rPr>
          <w:b/>
          <w:bCs/>
          <w:highlight w:val="yellow"/>
        </w:rPr>
        <w:t>DE</w:t>
      </w:r>
      <w:r w:rsidR="005C3BDF" w:rsidRPr="005C3BDF">
        <w:rPr>
          <w:b/>
          <w:bCs/>
          <w:spacing w:val="-2"/>
          <w:highlight w:val="yellow"/>
        </w:rPr>
        <w:t xml:space="preserve"> </w:t>
      </w:r>
      <w:r w:rsidR="005C3BDF" w:rsidRPr="005C3BDF">
        <w:rPr>
          <w:b/>
          <w:bCs/>
          <w:highlight w:val="yellow"/>
        </w:rPr>
        <w:t>LA</w:t>
      </w:r>
      <w:r w:rsidR="005C3BDF" w:rsidRPr="005C3BDF">
        <w:rPr>
          <w:b/>
          <w:bCs/>
          <w:spacing w:val="-2"/>
          <w:highlight w:val="yellow"/>
        </w:rPr>
        <w:t xml:space="preserve"> </w:t>
      </w:r>
      <w:r w:rsidR="005C3BDF" w:rsidRPr="005C3BDF">
        <w:rPr>
          <w:b/>
          <w:bCs/>
          <w:highlight w:val="yellow"/>
        </w:rPr>
        <w:t>POLÍTICA</w:t>
      </w:r>
      <w:r w:rsidR="005C3BDF" w:rsidRPr="005C3BDF">
        <w:rPr>
          <w:b/>
          <w:bCs/>
          <w:spacing w:val="-2"/>
          <w:highlight w:val="yellow"/>
        </w:rPr>
        <w:t xml:space="preserve"> </w:t>
      </w:r>
      <w:r w:rsidR="005C3BDF" w:rsidRPr="005C3BDF">
        <w:rPr>
          <w:b/>
          <w:bCs/>
          <w:highlight w:val="yellow"/>
        </w:rPr>
        <w:t>PREVENTIVA DEL ACOSO</w:t>
      </w:r>
      <w:r w:rsidR="005C3BDF" w:rsidRPr="005C3BDF">
        <w:rPr>
          <w:b/>
          <w:bCs/>
          <w:spacing w:val="-1"/>
          <w:highlight w:val="yellow"/>
        </w:rPr>
        <w:t xml:space="preserve"> </w:t>
      </w:r>
      <w:r w:rsidR="005C3BDF" w:rsidRPr="005C3BDF">
        <w:rPr>
          <w:b/>
          <w:bCs/>
          <w:highlight w:val="yellow"/>
        </w:rPr>
        <w:t>O VIOLENCIA, QUE DEBE SER INCLUIDA, SIN PERJUICIO, DE INCORPORAR TAMBIÉN LOS PRINCIPIOS DE LA POLÍTICA NACIONAL MENCIONADOS EN EL NUMERAL 5].</w:t>
      </w:r>
    </w:p>
    <w:p w14:paraId="79513FE8" w14:textId="77777777" w:rsidR="00A3188F" w:rsidRPr="002C7D77" w:rsidRDefault="00A3188F" w:rsidP="005C3BDF">
      <w:pPr>
        <w:ind w:left="426" w:right="661"/>
        <w:jc w:val="both"/>
        <w:rPr>
          <w:color w:val="A6A6A6"/>
        </w:rPr>
      </w:pPr>
      <w:r w:rsidRPr="008C51C1">
        <w:t xml:space="preserve">La </w:t>
      </w:r>
      <w:r>
        <w:t xml:space="preserve">entidad empleadora </w:t>
      </w:r>
      <w:r w:rsidRPr="008C51C1">
        <w:t>elaborará, en forma participativa, la política preventiva del acoso laboral, el acoso sexual y la violencia en el lugar de trabajo, y la revisará cada dos años</w:t>
      </w:r>
      <w:r>
        <w:t>.</w:t>
      </w:r>
    </w:p>
    <w:p w14:paraId="4C4FDADD" w14:textId="77777777" w:rsidR="00A3188F" w:rsidRDefault="00A3188F" w:rsidP="005C3BDF">
      <w:pPr>
        <w:ind w:left="426" w:right="661"/>
        <w:jc w:val="both"/>
      </w:pPr>
      <w:r w:rsidRPr="007330CB">
        <w:t xml:space="preserve">Esta política contendrá la declaración de que el acoso laboral, el acoso sexual y la violencia en el trabajo son </w:t>
      </w:r>
      <w:r w:rsidRPr="008A0E1D">
        <w:t xml:space="preserve">conductas </w:t>
      </w:r>
      <w:r w:rsidRPr="008A0E1D">
        <w:rPr>
          <w:b/>
          <w:bCs/>
        </w:rPr>
        <w:t>intolerables, no permitidas</w:t>
      </w:r>
      <w:r w:rsidRPr="008A0E1D">
        <w:t xml:space="preserve"> en</w:t>
      </w:r>
      <w:r w:rsidRPr="007330CB">
        <w:t xml:space="preserve"> la </w:t>
      </w:r>
      <w:r w:rsidRPr="007330CB">
        <w:lastRenderedPageBreak/>
        <w:t>organización, debiendo las relaciones interpersonales basarse siempre en el buen trato y el respeto hacia todos sus integrantes.</w:t>
      </w:r>
    </w:p>
    <w:p w14:paraId="179FEF12" w14:textId="77777777" w:rsidR="00DF4B5A" w:rsidRDefault="00DF4B5A" w:rsidP="005C3BDF">
      <w:pPr>
        <w:ind w:left="426" w:right="661"/>
        <w:jc w:val="both"/>
      </w:pPr>
    </w:p>
    <w:p w14:paraId="06E336CB" w14:textId="6F3AAE44" w:rsidR="00A3188F" w:rsidRPr="00DB5F56" w:rsidRDefault="00DB5F56" w:rsidP="00DB5F56">
      <w:pPr>
        <w:pStyle w:val="Ttulo2"/>
      </w:pPr>
      <w:bookmarkStart w:id="14" w:name="_Toc168402863"/>
      <w:r w:rsidRPr="008F2BC2">
        <w:t xml:space="preserve">Identificación </w:t>
      </w:r>
      <w:r>
        <w:t>d</w:t>
      </w:r>
      <w:r w:rsidRPr="008F2BC2">
        <w:t xml:space="preserve">e </w:t>
      </w:r>
      <w:r>
        <w:t>l</w:t>
      </w:r>
      <w:r w:rsidRPr="008F2BC2">
        <w:t xml:space="preserve">os </w:t>
      </w:r>
      <w:r>
        <w:t>f</w:t>
      </w:r>
      <w:r w:rsidRPr="008F2BC2">
        <w:t xml:space="preserve">actores </w:t>
      </w:r>
      <w:r>
        <w:t>d</w:t>
      </w:r>
      <w:r w:rsidRPr="008F2BC2">
        <w:t xml:space="preserve">e </w:t>
      </w:r>
      <w:r>
        <w:t>r</w:t>
      </w:r>
      <w:r w:rsidRPr="002C7D77">
        <w:t>iesgo</w:t>
      </w:r>
      <w:bookmarkEnd w:id="14"/>
      <w:r>
        <w:t>.</w:t>
      </w:r>
    </w:p>
    <w:p w14:paraId="4F9D5C66" w14:textId="71BA1327" w:rsidR="00A3188F" w:rsidRDefault="00A3188F" w:rsidP="00DB5F56">
      <w:pPr>
        <w:ind w:left="426" w:right="661"/>
        <w:jc w:val="both"/>
      </w:pPr>
      <w:bookmarkStart w:id="15" w:name="_Toc168387010"/>
      <w:r w:rsidRPr="002839A5">
        <w:t xml:space="preserve">Se identificarán las situaciones y conductas que pueden dar origen </w:t>
      </w:r>
      <w:proofErr w:type="gramStart"/>
      <w:r w:rsidRPr="002839A5">
        <w:t>al acoso laboral relacionadas</w:t>
      </w:r>
      <w:proofErr w:type="gramEnd"/>
      <w:r w:rsidRPr="002839A5">
        <w:t xml:space="preserve"> con</w:t>
      </w:r>
      <w:r w:rsidRPr="002839A5">
        <w:rPr>
          <w:spacing w:val="-11"/>
        </w:rPr>
        <w:t xml:space="preserve"> </w:t>
      </w:r>
      <w:r w:rsidRPr="002839A5">
        <w:t>las</w:t>
      </w:r>
      <w:r w:rsidRPr="002839A5">
        <w:rPr>
          <w:spacing w:val="-12"/>
        </w:rPr>
        <w:t xml:space="preserve"> </w:t>
      </w:r>
      <w:r w:rsidRPr="002839A5">
        <w:t>características</w:t>
      </w:r>
      <w:r w:rsidRPr="002839A5">
        <w:rPr>
          <w:spacing w:val="-11"/>
        </w:rPr>
        <w:t xml:space="preserve"> </w:t>
      </w:r>
      <w:r w:rsidRPr="002839A5">
        <w:t>organizacionales</w:t>
      </w:r>
      <w:r w:rsidRPr="002839A5">
        <w:rPr>
          <w:spacing w:val="-11"/>
        </w:rPr>
        <w:t xml:space="preserve"> </w:t>
      </w:r>
      <w:r w:rsidRPr="002839A5">
        <w:t>y</w:t>
      </w:r>
      <w:r w:rsidRPr="002839A5">
        <w:rPr>
          <w:spacing w:val="-8"/>
        </w:rPr>
        <w:t xml:space="preserve"> </w:t>
      </w:r>
      <w:r w:rsidRPr="002839A5">
        <w:t>la</w:t>
      </w:r>
      <w:r w:rsidRPr="002839A5">
        <w:rPr>
          <w:spacing w:val="-10"/>
        </w:rPr>
        <w:t xml:space="preserve"> </w:t>
      </w:r>
      <w:r w:rsidRPr="002839A5">
        <w:t>presencia</w:t>
      </w:r>
      <w:r w:rsidRPr="002839A5">
        <w:rPr>
          <w:spacing w:val="-13"/>
        </w:rPr>
        <w:t xml:space="preserve"> </w:t>
      </w:r>
      <w:r w:rsidRPr="002839A5">
        <w:t>de</w:t>
      </w:r>
      <w:r w:rsidRPr="002839A5">
        <w:rPr>
          <w:spacing w:val="-8"/>
        </w:rPr>
        <w:t xml:space="preserve"> </w:t>
      </w:r>
      <w:r w:rsidRPr="002839A5">
        <w:t>factores</w:t>
      </w:r>
      <w:r w:rsidRPr="002839A5">
        <w:rPr>
          <w:spacing w:val="-11"/>
        </w:rPr>
        <w:t xml:space="preserve"> </w:t>
      </w:r>
      <w:r w:rsidRPr="002839A5">
        <w:t>de</w:t>
      </w:r>
      <w:r w:rsidRPr="002839A5">
        <w:rPr>
          <w:spacing w:val="-8"/>
        </w:rPr>
        <w:t xml:space="preserve"> </w:t>
      </w:r>
      <w:r w:rsidRPr="002839A5">
        <w:t>riesgos</w:t>
      </w:r>
      <w:r w:rsidRPr="002839A5">
        <w:rPr>
          <w:spacing w:val="-11"/>
        </w:rPr>
        <w:t xml:space="preserve"> </w:t>
      </w:r>
      <w:r w:rsidRPr="002839A5">
        <w:t>psicosociales</w:t>
      </w:r>
      <w:r w:rsidRPr="002839A5">
        <w:rPr>
          <w:spacing w:val="-9"/>
        </w:rPr>
        <w:t xml:space="preserve"> </w:t>
      </w:r>
      <w:r w:rsidRPr="002839A5">
        <w:t xml:space="preserve">laborales, así como la existencia </w:t>
      </w:r>
      <w:r w:rsidRPr="008A0E1D">
        <w:t>de</w:t>
      </w:r>
      <w:r w:rsidRPr="008A0E1D">
        <w:rPr>
          <w:spacing w:val="-1"/>
        </w:rPr>
        <w:t xml:space="preserve"> </w:t>
      </w:r>
      <w:r w:rsidRPr="008A0E1D">
        <w:t>conductas inciviles o sexistas, de acoso sexual</w:t>
      </w:r>
      <w:r w:rsidRPr="008A0E1D">
        <w:rPr>
          <w:spacing w:val="-1"/>
        </w:rPr>
        <w:t xml:space="preserve"> </w:t>
      </w:r>
      <w:r w:rsidRPr="008A0E1D">
        <w:t>o violencia en el trabajo, a lo menos cada dos años. Para ello, se analizarán los resultados de la aplicación del cuestionario CEAL - SM, así como, el número</w:t>
      </w:r>
      <w:r w:rsidRPr="002839A5">
        <w:t xml:space="preserve"> de licencias médicas, de denuncias por enfermedad profesional (DIEP)</w:t>
      </w:r>
      <w:r w:rsidRPr="002839A5">
        <w:rPr>
          <w:spacing w:val="-6"/>
        </w:rPr>
        <w:t xml:space="preserve"> </w:t>
      </w:r>
      <w:r w:rsidRPr="002839A5">
        <w:t>producto</w:t>
      </w:r>
      <w:r w:rsidRPr="002839A5">
        <w:rPr>
          <w:spacing w:val="-5"/>
        </w:rPr>
        <w:t xml:space="preserve"> </w:t>
      </w:r>
      <w:r w:rsidRPr="002839A5">
        <w:t>de</w:t>
      </w:r>
      <w:r w:rsidRPr="002839A5">
        <w:rPr>
          <w:spacing w:val="-6"/>
        </w:rPr>
        <w:t xml:space="preserve"> </w:t>
      </w:r>
      <w:r w:rsidRPr="002839A5">
        <w:t>situaciones</w:t>
      </w:r>
      <w:r w:rsidRPr="002839A5">
        <w:rPr>
          <w:spacing w:val="-6"/>
        </w:rPr>
        <w:t xml:space="preserve"> </w:t>
      </w:r>
      <w:r w:rsidRPr="002839A5">
        <w:t>de</w:t>
      </w:r>
      <w:r w:rsidRPr="002839A5">
        <w:rPr>
          <w:spacing w:val="-6"/>
        </w:rPr>
        <w:t xml:space="preserve"> </w:t>
      </w:r>
      <w:r w:rsidRPr="002839A5">
        <w:t>acoso</w:t>
      </w:r>
      <w:r w:rsidRPr="002839A5">
        <w:rPr>
          <w:spacing w:val="-8"/>
        </w:rPr>
        <w:t xml:space="preserve"> </w:t>
      </w:r>
      <w:r w:rsidRPr="002839A5">
        <w:t>o</w:t>
      </w:r>
      <w:r w:rsidRPr="002839A5">
        <w:rPr>
          <w:spacing w:val="-5"/>
        </w:rPr>
        <w:t xml:space="preserve"> </w:t>
      </w:r>
      <w:r w:rsidRPr="002839A5">
        <w:t>de</w:t>
      </w:r>
      <w:r w:rsidRPr="002839A5">
        <w:rPr>
          <w:spacing w:val="-8"/>
        </w:rPr>
        <w:t xml:space="preserve"> </w:t>
      </w:r>
      <w:r w:rsidRPr="002839A5">
        <w:t>violencia</w:t>
      </w:r>
      <w:r w:rsidRPr="002839A5">
        <w:rPr>
          <w:spacing w:val="-10"/>
        </w:rPr>
        <w:t xml:space="preserve"> </w:t>
      </w:r>
      <w:r w:rsidRPr="002839A5">
        <w:t>externa;</w:t>
      </w:r>
      <w:r w:rsidRPr="002839A5">
        <w:rPr>
          <w:spacing w:val="-6"/>
        </w:rPr>
        <w:t xml:space="preserve"> </w:t>
      </w:r>
      <w:r w:rsidRPr="002839A5">
        <w:t>las</w:t>
      </w:r>
      <w:r w:rsidRPr="002839A5">
        <w:rPr>
          <w:spacing w:val="-7"/>
        </w:rPr>
        <w:t xml:space="preserve"> </w:t>
      </w:r>
      <w:r w:rsidRPr="002839A5">
        <w:t>solicitudes</w:t>
      </w:r>
      <w:r w:rsidRPr="002839A5">
        <w:rPr>
          <w:spacing w:val="-6"/>
        </w:rPr>
        <w:t xml:space="preserve"> </w:t>
      </w:r>
      <w:r w:rsidRPr="002839A5">
        <w:t>de</w:t>
      </w:r>
      <w:r w:rsidRPr="002839A5">
        <w:rPr>
          <w:spacing w:val="-6"/>
        </w:rPr>
        <w:t xml:space="preserve"> </w:t>
      </w:r>
      <w:r w:rsidRPr="002839A5">
        <w:t>intervención</w:t>
      </w:r>
      <w:r w:rsidRPr="002839A5">
        <w:rPr>
          <w:spacing w:val="-7"/>
        </w:rPr>
        <w:t xml:space="preserve"> </w:t>
      </w:r>
      <w:r w:rsidRPr="002839A5">
        <w:t>para resolver conflictos y el número de denuncias por acoso o violencia presentadas en la empresa o ante la Dirección del Trabajo, entre otros, registradas durante el periodo de evaluación.</w:t>
      </w:r>
      <w:bookmarkEnd w:id="15"/>
    </w:p>
    <w:p w14:paraId="758DB19E" w14:textId="1941E179" w:rsidR="00A3188F" w:rsidRPr="008A0E1D" w:rsidRDefault="00A3188F" w:rsidP="00DB5F56">
      <w:pPr>
        <w:ind w:left="426" w:right="661"/>
        <w:jc w:val="both"/>
        <w:rPr>
          <w:b/>
          <w:bCs/>
        </w:rPr>
      </w:pPr>
      <w:bookmarkStart w:id="16" w:name="_Toc168387011"/>
      <w:r>
        <w:t xml:space="preserve">La identificación y evaluación de los riesgos se realizará con perspectiva de género y con la </w:t>
      </w:r>
      <w:r w:rsidRPr="008A0E1D">
        <w:t xml:space="preserve">participación de </w:t>
      </w:r>
      <w:r w:rsidR="00DB5F56" w:rsidRPr="00DB5F56">
        <w:rPr>
          <w:b/>
          <w:bCs/>
          <w:highlight w:val="yellow"/>
        </w:rPr>
        <w:t>[MENCIONE LOS TRABAJADORES/ LOS MIEMBROS DEL COMITÉ PARITARIO DE HIGIENE Y SEGURIDAD/DEL COMITÉ DE APLICACIÓN DEL CUESTIONARIO CEAL-SM]</w:t>
      </w:r>
      <w:r w:rsidRPr="00DB5F56">
        <w:rPr>
          <w:rStyle w:val="Refdenotaalpie"/>
          <w:b/>
          <w:bCs/>
          <w:highlight w:val="yellow"/>
        </w:rPr>
        <w:footnoteReference w:id="4"/>
      </w:r>
      <w:r w:rsidR="00DB5F56" w:rsidRPr="00DB5F56">
        <w:rPr>
          <w:b/>
          <w:bCs/>
          <w:highlight w:val="yellow"/>
        </w:rPr>
        <w:t>.</w:t>
      </w:r>
      <w:bookmarkEnd w:id="16"/>
    </w:p>
    <w:p w14:paraId="57E3F98D" w14:textId="2ABE5567" w:rsidR="00A3188F" w:rsidRPr="00DB5F56" w:rsidRDefault="00DB5F56" w:rsidP="00DB5F56">
      <w:pPr>
        <w:ind w:left="426" w:right="661"/>
        <w:jc w:val="both"/>
        <w:rPr>
          <w:b/>
          <w:bCs/>
          <w:color w:val="92D050"/>
        </w:rPr>
      </w:pPr>
      <w:bookmarkStart w:id="17" w:name="_Toc168387012"/>
      <w:r w:rsidRPr="00DB5F56">
        <w:rPr>
          <w:b/>
          <w:bCs/>
          <w:highlight w:val="yellow"/>
        </w:rPr>
        <w:t>[EN ESTE RECUADRO SE DEBE LISTAR LOS FACTORES DE RIESGO PRESENTES EN EL LUGAR DE TRABAJO. LOS ELEMENTOS MENCIONADOS ESTÁN CONSIGNADOS COMO EJEMPLO]</w:t>
      </w:r>
      <w:r w:rsidR="00A3188F" w:rsidRPr="00DB5F56">
        <w:rPr>
          <w:rStyle w:val="Refdenotaalpie"/>
          <w:b/>
          <w:bCs/>
          <w:highlight w:val="yellow"/>
        </w:rPr>
        <w:footnoteReference w:id="5"/>
      </w:r>
      <w:bookmarkEnd w:id="17"/>
    </w:p>
    <w:tbl>
      <w:tblPr>
        <w:tblStyle w:val="TableNormal"/>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tblGrid>
      <w:tr w:rsidR="00A3188F" w14:paraId="52086576" w14:textId="77777777" w:rsidTr="00DF4B5A">
        <w:trPr>
          <w:trHeight w:val="283"/>
        </w:trPr>
        <w:tc>
          <w:tcPr>
            <w:tcW w:w="7796"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2E7177A9" w14:textId="57FEC30B" w:rsidR="00A3188F" w:rsidRPr="00DF4B5A" w:rsidRDefault="00A3188F" w:rsidP="00DB5F56">
            <w:pPr>
              <w:pStyle w:val="TableParagraph"/>
              <w:spacing w:before="1"/>
              <w:ind w:left="532"/>
              <w:rPr>
                <w:rFonts w:asciiTheme="majorHAnsi" w:hAnsiTheme="majorHAnsi" w:cs="Arial"/>
                <w:b/>
              </w:rPr>
            </w:pPr>
            <w:r w:rsidRPr="00DF4B5A">
              <w:rPr>
                <w:rFonts w:asciiTheme="majorHAnsi" w:hAnsiTheme="majorHAnsi" w:cs="Arial"/>
                <w:b/>
              </w:rPr>
              <w:t>IDENTIFICACIÓN</w:t>
            </w:r>
            <w:r w:rsidRPr="00DF4B5A">
              <w:rPr>
                <w:rFonts w:asciiTheme="majorHAnsi" w:hAnsiTheme="majorHAnsi" w:cs="Arial"/>
                <w:b/>
                <w:spacing w:val="-8"/>
              </w:rPr>
              <w:t xml:space="preserve"> </w:t>
            </w:r>
            <w:r w:rsidRPr="00DF4B5A">
              <w:rPr>
                <w:rFonts w:asciiTheme="majorHAnsi" w:hAnsiTheme="majorHAnsi" w:cs="Arial"/>
                <w:b/>
              </w:rPr>
              <w:t>DE</w:t>
            </w:r>
            <w:r w:rsidRPr="00DF4B5A">
              <w:rPr>
                <w:rFonts w:asciiTheme="majorHAnsi" w:hAnsiTheme="majorHAnsi" w:cs="Arial"/>
                <w:b/>
                <w:spacing w:val="-6"/>
              </w:rPr>
              <w:t xml:space="preserve"> </w:t>
            </w:r>
            <w:r w:rsidRPr="00DF4B5A">
              <w:rPr>
                <w:rFonts w:asciiTheme="majorHAnsi" w:hAnsiTheme="majorHAnsi" w:cs="Arial"/>
                <w:b/>
              </w:rPr>
              <w:t>FACTORES</w:t>
            </w:r>
            <w:r w:rsidRPr="00DF4B5A">
              <w:rPr>
                <w:rFonts w:asciiTheme="majorHAnsi" w:hAnsiTheme="majorHAnsi" w:cs="Arial"/>
                <w:b/>
                <w:spacing w:val="-8"/>
              </w:rPr>
              <w:t xml:space="preserve"> </w:t>
            </w:r>
            <w:r w:rsidRPr="00DF4B5A">
              <w:rPr>
                <w:rFonts w:asciiTheme="majorHAnsi" w:hAnsiTheme="majorHAnsi" w:cs="Arial"/>
                <w:b/>
              </w:rPr>
              <w:t>DE</w:t>
            </w:r>
            <w:r w:rsidRPr="00DF4B5A">
              <w:rPr>
                <w:rFonts w:asciiTheme="majorHAnsi" w:hAnsiTheme="majorHAnsi" w:cs="Arial"/>
                <w:b/>
                <w:spacing w:val="-9"/>
              </w:rPr>
              <w:t xml:space="preserve"> </w:t>
            </w:r>
            <w:r w:rsidRPr="00DF4B5A">
              <w:rPr>
                <w:rFonts w:asciiTheme="majorHAnsi" w:hAnsiTheme="majorHAnsi" w:cs="Arial"/>
                <w:b/>
                <w:spacing w:val="-2"/>
              </w:rPr>
              <w:t>RIESGO</w:t>
            </w:r>
          </w:p>
        </w:tc>
      </w:tr>
      <w:tr w:rsidR="00A3188F" w14:paraId="73F96207" w14:textId="77777777" w:rsidTr="00DB5F56">
        <w:trPr>
          <w:trHeight w:val="265"/>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27293C41" w14:textId="2C15C986"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Carga de trabajo (sobrecarga)</w:t>
            </w:r>
            <w:r w:rsidRPr="00DB5F56">
              <w:rPr>
                <w:rFonts w:asciiTheme="majorHAnsi" w:hAnsiTheme="majorHAnsi" w:cs="Arial"/>
                <w:spacing w:val="-4"/>
                <w:sz w:val="20"/>
                <w:szCs w:val="20"/>
              </w:rPr>
              <w:t xml:space="preserve"> </w:t>
            </w:r>
          </w:p>
        </w:tc>
      </w:tr>
      <w:tr w:rsidR="00A3188F" w14:paraId="4B626B1B" w14:textId="77777777" w:rsidTr="00DB5F56">
        <w:trPr>
          <w:trHeight w:val="271"/>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41328D45" w14:textId="1C08547E"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Falta de reconocimiento al esfuerzo</w:t>
            </w:r>
          </w:p>
        </w:tc>
      </w:tr>
      <w:tr w:rsidR="00A3188F" w14:paraId="1EC89A48" w14:textId="77777777" w:rsidTr="00DB5F56">
        <w:trPr>
          <w:trHeight w:val="318"/>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19B3B8E3" w14:textId="0635952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Inequidad en la distribución de las tareas</w:t>
            </w:r>
          </w:p>
        </w:tc>
      </w:tr>
      <w:tr w:rsidR="00A3188F" w14:paraId="1F569303" w14:textId="77777777" w:rsidTr="00DB5F56">
        <w:trPr>
          <w:trHeight w:val="36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10D39061" w14:textId="7777777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Comportamientos incívicos</w:t>
            </w:r>
          </w:p>
        </w:tc>
      </w:tr>
      <w:tr w:rsidR="00A3188F" w14:paraId="154FE260" w14:textId="77777777" w:rsidTr="00DB5F56">
        <w:trPr>
          <w:trHeight w:val="403"/>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57528F4A" w14:textId="1432F343"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Conductas sexistas</w:t>
            </w:r>
          </w:p>
        </w:tc>
      </w:tr>
      <w:tr w:rsidR="00A3188F" w14:paraId="4FC17C18" w14:textId="77777777" w:rsidTr="00DB5F56">
        <w:trPr>
          <w:trHeight w:val="279"/>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vAlign w:val="center"/>
          </w:tcPr>
          <w:p w14:paraId="34AC4435" w14:textId="68E3A996"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Conductas</w:t>
            </w:r>
            <w:r w:rsidRPr="00DB5F56">
              <w:rPr>
                <w:rFonts w:asciiTheme="majorHAnsi" w:hAnsiTheme="majorHAnsi" w:cs="Arial"/>
                <w:spacing w:val="-5"/>
                <w:sz w:val="20"/>
                <w:szCs w:val="20"/>
              </w:rPr>
              <w:t xml:space="preserve"> </w:t>
            </w:r>
            <w:r w:rsidRPr="00DB5F56">
              <w:rPr>
                <w:rFonts w:asciiTheme="majorHAnsi" w:hAnsiTheme="majorHAnsi" w:cs="Arial"/>
                <w:sz w:val="20"/>
                <w:szCs w:val="20"/>
              </w:rPr>
              <w:t>de</w:t>
            </w:r>
            <w:r w:rsidRPr="00DB5F56">
              <w:rPr>
                <w:rFonts w:asciiTheme="majorHAnsi" w:hAnsiTheme="majorHAnsi" w:cs="Arial"/>
                <w:spacing w:val="-4"/>
                <w:sz w:val="20"/>
                <w:szCs w:val="20"/>
              </w:rPr>
              <w:t xml:space="preserve"> </w:t>
            </w:r>
            <w:r w:rsidRPr="00DB5F56">
              <w:rPr>
                <w:rFonts w:asciiTheme="majorHAnsi" w:hAnsiTheme="majorHAnsi" w:cs="Arial"/>
                <w:sz w:val="20"/>
                <w:szCs w:val="20"/>
              </w:rPr>
              <w:t>acoso</w:t>
            </w:r>
            <w:r w:rsidRPr="00DB5F56">
              <w:rPr>
                <w:rFonts w:asciiTheme="majorHAnsi" w:hAnsiTheme="majorHAnsi" w:cs="Arial"/>
                <w:spacing w:val="-2"/>
                <w:sz w:val="20"/>
                <w:szCs w:val="20"/>
              </w:rPr>
              <w:t xml:space="preserve"> sexual</w:t>
            </w:r>
          </w:p>
        </w:tc>
      </w:tr>
      <w:tr w:rsidR="00A3188F" w14:paraId="5F7D8317" w14:textId="77777777" w:rsidTr="00DB5F56">
        <w:trPr>
          <w:trHeight w:val="415"/>
        </w:trPr>
        <w:tc>
          <w:tcPr>
            <w:tcW w:w="7796" w:type="dxa"/>
            <w:tcBorders>
              <w:top w:val="single" w:sz="4" w:space="0" w:color="C4D600"/>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C29290" w14:textId="77777777" w:rsidR="00A3188F" w:rsidRPr="00DB5F56" w:rsidRDefault="00A3188F" w:rsidP="001C3460">
            <w:pPr>
              <w:pStyle w:val="TableParagraph"/>
              <w:spacing w:before="116"/>
              <w:ind w:left="107"/>
              <w:jc w:val="left"/>
              <w:rPr>
                <w:rFonts w:asciiTheme="majorHAnsi" w:hAnsiTheme="majorHAnsi" w:cs="Arial"/>
                <w:sz w:val="20"/>
                <w:szCs w:val="20"/>
              </w:rPr>
            </w:pPr>
            <w:r w:rsidRPr="00DB5F56">
              <w:rPr>
                <w:rFonts w:asciiTheme="majorHAnsi" w:hAnsiTheme="majorHAnsi" w:cs="Arial"/>
                <w:sz w:val="20"/>
                <w:szCs w:val="20"/>
              </w:rPr>
              <w:t>Violencia</w:t>
            </w:r>
            <w:r w:rsidRPr="00DB5F56">
              <w:rPr>
                <w:rFonts w:asciiTheme="majorHAnsi" w:hAnsiTheme="majorHAnsi" w:cs="Arial"/>
                <w:spacing w:val="-5"/>
                <w:sz w:val="20"/>
                <w:szCs w:val="20"/>
              </w:rPr>
              <w:t xml:space="preserve"> </w:t>
            </w:r>
            <w:r w:rsidRPr="00DB5F56">
              <w:rPr>
                <w:rFonts w:asciiTheme="majorHAnsi" w:hAnsiTheme="majorHAnsi" w:cs="Arial"/>
                <w:spacing w:val="-2"/>
                <w:sz w:val="20"/>
                <w:szCs w:val="20"/>
              </w:rPr>
              <w:t>externa</w:t>
            </w:r>
          </w:p>
        </w:tc>
      </w:tr>
    </w:tbl>
    <w:p w14:paraId="3D4E1288" w14:textId="63478E8B" w:rsidR="00A3188F" w:rsidRPr="008F2BC2" w:rsidRDefault="00DF4B5A" w:rsidP="00DF4B5A">
      <w:pPr>
        <w:pStyle w:val="Ttulo2"/>
      </w:pPr>
      <w:bookmarkStart w:id="18" w:name="_Toc168402864"/>
      <w:r w:rsidRPr="008F2BC2">
        <w:t xml:space="preserve">Medidas </w:t>
      </w:r>
      <w:r>
        <w:t>p</w:t>
      </w:r>
      <w:r w:rsidRPr="008F2BC2">
        <w:t xml:space="preserve">ara </w:t>
      </w:r>
      <w:r>
        <w:t>l</w:t>
      </w:r>
      <w:r w:rsidRPr="008F2BC2">
        <w:t xml:space="preserve">a </w:t>
      </w:r>
      <w:r>
        <w:t>p</w:t>
      </w:r>
      <w:r w:rsidRPr="008F2BC2">
        <w:t>revención</w:t>
      </w:r>
      <w:bookmarkEnd w:id="18"/>
    </w:p>
    <w:p w14:paraId="7729CA0A" w14:textId="77777777" w:rsidR="00A3188F" w:rsidRDefault="00A3188F" w:rsidP="00A3188F">
      <w:pPr>
        <w:pStyle w:val="Prrafodelista"/>
      </w:pPr>
    </w:p>
    <w:p w14:paraId="32DB677E" w14:textId="66B9A81F" w:rsidR="00A3188F" w:rsidRDefault="00A3188F" w:rsidP="00DF4B5A">
      <w:pPr>
        <w:tabs>
          <w:tab w:val="left" w:pos="426"/>
        </w:tabs>
        <w:ind w:left="426" w:right="661"/>
        <w:jc w:val="both"/>
        <w:rPr>
          <w:b/>
          <w:bCs/>
        </w:rPr>
      </w:pPr>
      <w:bookmarkStart w:id="19" w:name="_Toc168387014"/>
      <w:r w:rsidRPr="001A71FF">
        <w:lastRenderedPageBreak/>
        <w:t xml:space="preserve">En base al diagnóstico realizado y la evaluación de riesgos, se programarán e implementarán acciones o actividades dirigidas a eliminar las conductas que puedan generar acoso laboral o sexual. </w:t>
      </w:r>
      <w:r w:rsidR="00DF4B5A" w:rsidRPr="00BB3623">
        <w:rPr>
          <w:b/>
          <w:bCs/>
          <w:highlight w:val="yellow"/>
        </w:rPr>
        <w:t xml:space="preserve">[ASIMISMO, SE ADOPTARÁN MEDIDAS PARA ABORDAR LA VIOLENCIA EJERCIDA POR TERCEROS AJENOS A LA RELACIÓN LABORAL. INCORPORAR ESTAS MEDIDAS </w:t>
      </w:r>
      <w:r w:rsidR="00BB3623" w:rsidRPr="00BB3623">
        <w:rPr>
          <w:b/>
          <w:bCs/>
          <w:highlight w:val="yellow"/>
        </w:rPr>
        <w:t>EN CASO DE QUE</w:t>
      </w:r>
      <w:r w:rsidR="00DF4B5A" w:rsidRPr="00BB3623">
        <w:rPr>
          <w:b/>
          <w:bCs/>
          <w:highlight w:val="yellow"/>
        </w:rPr>
        <w:t xml:space="preserve"> EXISTA LA POSIBILIDAD DE QUE SE PRESENTEN O SE HAYA PRESENTADO ESTAS SITUACIONES EN LA ORGANIZACIÓN, CONSIDERANDO LA NATURALEZA DE LOS SERVICIOS PRESTADOS].</w:t>
      </w:r>
      <w:bookmarkEnd w:id="19"/>
    </w:p>
    <w:p w14:paraId="261E1A8D" w14:textId="77777777" w:rsidR="00A3188F" w:rsidRPr="008A0E1D"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0" w:name="_Toc168387015"/>
      <w:r w:rsidRPr="00B93AC1">
        <w:t>En las medidas para la prevención del acoso laboral, se tendrán presentes aquellas definidas en el marco de la evaluación de riesgo psicosocial del trabajo. Es decir, si en la aplicación del cuestionario CEAL/SM se identifican algunas de las dimensiones que se relacionan</w:t>
      </w:r>
      <w:r w:rsidRPr="0062026B">
        <w:t xml:space="preserve"> </w:t>
      </w:r>
      <w:r w:rsidRPr="00B93AC1">
        <w:t>con</w:t>
      </w:r>
      <w:r w:rsidRPr="0062026B">
        <w:t xml:space="preserve"> </w:t>
      </w:r>
      <w:r w:rsidRPr="00B93AC1">
        <w:t>la posibilidad de desencadenar</w:t>
      </w:r>
      <w:r w:rsidRPr="0062026B">
        <w:t xml:space="preserve"> </w:t>
      </w:r>
      <w:r w:rsidRPr="00B93AC1">
        <w:t>situaciones de acoso laboral (problemas</w:t>
      </w:r>
      <w:r w:rsidRPr="0062026B">
        <w:t xml:space="preserve"> </w:t>
      </w:r>
      <w:r w:rsidRPr="00B93AC1">
        <w:t xml:space="preserve">en la definición de rol, </w:t>
      </w:r>
      <w:r w:rsidRPr="008A0E1D">
        <w:t>sobrecarga cuantitativa, estilos de liderazgo, inequidad en la asignación de tareas, injusticia organizacional, entre otros), se programará y controlará la ejecución de las medidas de intervención que se diseñen para eliminar o controlar el o los factores de riesgo identificados.</w:t>
      </w:r>
      <w:bookmarkEnd w:id="20"/>
    </w:p>
    <w:p w14:paraId="6BED5B87" w14:textId="77777777" w:rsidR="00A3188F" w:rsidRPr="008A0E1D"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1" w:name="_Toc168387016"/>
      <w:r w:rsidRPr="008A0E1D">
        <w:t>Las medidas para abordar la violencia ejercida por terceros ajenos a la relación laboral serán definidas considerando la opinión de las personas trabajadoras de las áreas o unidades afectadas.</w:t>
      </w:r>
      <w:bookmarkEnd w:id="21"/>
    </w:p>
    <w:p w14:paraId="0BDD2EC0" w14:textId="5BC48321"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2" w:name="_Toc168387017"/>
      <w:r w:rsidRPr="008A0E1D">
        <w:t>Asimismo, se darán a conocer los comportamientos incívicos</w:t>
      </w:r>
      <w:r w:rsidRPr="00B93AC1">
        <w:t xml:space="preserve"> que la </w:t>
      </w:r>
      <w:bookmarkStart w:id="23" w:name="_Hlk168918937"/>
      <w:r w:rsidR="00DF4B5A" w:rsidRPr="005C3BDF">
        <w:rPr>
          <w:rFonts w:cs="Arial"/>
          <w:b/>
          <w:bCs/>
          <w:highlight w:val="yellow"/>
        </w:rPr>
        <w:t>[NOMBRE DE SU EMPRESA/INSTITUCIÓN]</w:t>
      </w:r>
      <w:bookmarkEnd w:id="23"/>
      <w:r w:rsidRPr="001A194F">
        <w:rPr>
          <w:b/>
          <w:bCs/>
          <w:i/>
          <w:iCs/>
          <w:color w:val="92D050"/>
        </w:rPr>
        <w:t xml:space="preserve"> </w:t>
      </w:r>
      <w:r w:rsidRPr="00B93AC1">
        <w:t xml:space="preserve">abordará y se implementará un plan de información acerca del sexismo con ejemplos prácticos </w:t>
      </w:r>
      <w:r>
        <w:t>(</w:t>
      </w:r>
      <w:r w:rsidRPr="00B93AC1">
        <w:t xml:space="preserve">mediante charlas, </w:t>
      </w:r>
      <w:proofErr w:type="spellStart"/>
      <w:r w:rsidRPr="00B93AC1">
        <w:t>webinars</w:t>
      </w:r>
      <w:proofErr w:type="spellEnd"/>
      <w:r w:rsidRPr="00B93AC1">
        <w:t>, cartillas informativas u otros</w:t>
      </w:r>
      <w:r>
        <w:t>)</w:t>
      </w:r>
      <w:r w:rsidRPr="00B93AC1">
        <w:t>.</w:t>
      </w:r>
      <w:bookmarkEnd w:id="22"/>
    </w:p>
    <w:p w14:paraId="3F573406" w14:textId="3918A605"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4" w:name="_Toc168387018"/>
      <w:r w:rsidRPr="00B93AC1">
        <w:t xml:space="preserve">Además, la </w:t>
      </w:r>
      <w:r w:rsidR="00DF4B5A" w:rsidRPr="005C3BDF">
        <w:rPr>
          <w:rFonts w:cs="Arial"/>
          <w:b/>
          <w:bCs/>
          <w:highlight w:val="yellow"/>
        </w:rPr>
        <w:t>[NOMBRE DE SU EMPRESA/INSTITUCIÓN]</w:t>
      </w:r>
      <w:r w:rsidR="00DF4B5A">
        <w:rPr>
          <w:rFonts w:cs="Arial"/>
          <w:b/>
          <w:bCs/>
          <w:i/>
          <w:iCs/>
        </w:rPr>
        <w:t xml:space="preserve"> </w:t>
      </w:r>
      <w:r w:rsidRPr="00B93AC1">
        <w:t>organizará actividades para promover un entorno de respeto en</w:t>
      </w:r>
      <w:r w:rsidRPr="0062026B">
        <w:t xml:space="preserve"> </w:t>
      </w:r>
      <w:r w:rsidRPr="00B93AC1">
        <w:t>el ambiente</w:t>
      </w:r>
      <w:r w:rsidRPr="0062026B">
        <w:t xml:space="preserve"> </w:t>
      </w:r>
      <w:r w:rsidRPr="00B93AC1">
        <w:t>de</w:t>
      </w:r>
      <w:r w:rsidRPr="0062026B">
        <w:t xml:space="preserve"> </w:t>
      </w:r>
      <w:r w:rsidRPr="00B93AC1">
        <w:t>trabajo,</w:t>
      </w:r>
      <w:r w:rsidRPr="0062026B">
        <w:t xml:space="preserve"> </w:t>
      </w:r>
      <w:r w:rsidRPr="00B93AC1">
        <w:t>considerando la igualdad</w:t>
      </w:r>
      <w:r w:rsidRPr="0062026B">
        <w:t xml:space="preserve"> </w:t>
      </w:r>
      <w:r w:rsidRPr="00B93AC1">
        <w:t>de trato, no</w:t>
      </w:r>
      <w:r w:rsidRPr="0062026B">
        <w:t xml:space="preserve"> </w:t>
      </w:r>
      <w:r w:rsidRPr="00B93AC1">
        <w:t>discriminación, y la dignidad de las personas.</w:t>
      </w:r>
      <w:bookmarkEnd w:id="24"/>
    </w:p>
    <w:p w14:paraId="0F738D78" w14:textId="77777777" w:rsidR="00A3188F" w:rsidRPr="00B93AC1" w:rsidRDefault="00A3188F" w:rsidP="00DF4B5A">
      <w:pPr>
        <w:pStyle w:val="Ttulo2"/>
        <w:numPr>
          <w:ilvl w:val="0"/>
          <w:numId w:val="0"/>
        </w:numPr>
        <w:tabs>
          <w:tab w:val="left" w:pos="783"/>
        </w:tabs>
        <w:spacing w:before="1"/>
        <w:ind w:right="519"/>
        <w:rPr>
          <w:b w:val="0"/>
          <w:bCs/>
        </w:rPr>
      </w:pPr>
    </w:p>
    <w:p w14:paraId="5F06EC6A" w14:textId="51FA6921" w:rsidR="00A3188F" w:rsidRDefault="00A3188F" w:rsidP="00A3188F">
      <w:pPr>
        <w:ind w:left="426" w:right="661"/>
        <w:rPr>
          <w:spacing w:val="-2"/>
        </w:rPr>
      </w:pPr>
      <w:r w:rsidRPr="00B93AC1">
        <w:t xml:space="preserve">Las jefaturas </w:t>
      </w:r>
      <w:r w:rsidR="00DF4B5A" w:rsidRPr="00DF4B5A">
        <w:rPr>
          <w:b/>
          <w:bCs/>
          <w:highlight w:val="yellow"/>
        </w:rPr>
        <w:t>[, LOS SUPERVISORES]</w:t>
      </w:r>
      <w:r w:rsidR="00DF4B5A" w:rsidRPr="00DF4B5A">
        <w:rPr>
          <w:b/>
          <w:bCs/>
        </w:rPr>
        <w:t xml:space="preserve"> </w:t>
      </w:r>
      <w:r w:rsidRPr="00B93AC1">
        <w:t>y l</w:t>
      </w:r>
      <w:r>
        <w:t>a</w:t>
      </w:r>
      <w:r w:rsidRPr="00B93AC1">
        <w:t xml:space="preserve">s </w:t>
      </w:r>
      <w:r>
        <w:t xml:space="preserve">personas trabajadoras </w:t>
      </w:r>
      <w:r w:rsidRPr="00B93AC1">
        <w:t xml:space="preserve">se capacitarán en las conductas </w:t>
      </w:r>
      <w:r>
        <w:t>c</w:t>
      </w:r>
      <w:r w:rsidRPr="00B93AC1">
        <w:t>oncretas que podrían llegar a constituir acoso o violencia, las formas de presentación, su</w:t>
      </w:r>
      <w:r>
        <w:t xml:space="preserve"> </w:t>
      </w:r>
      <w:r w:rsidRPr="00B93AC1">
        <w:t>prevención y los efectos en la salud de estas conductas. Así como sobre las situaciones que no constituyen acoso</w:t>
      </w:r>
      <w:r>
        <w:t xml:space="preserve"> o violencia </w:t>
      </w:r>
      <w:r>
        <w:rPr>
          <w:spacing w:val="-2"/>
        </w:rPr>
        <w:t>laboral.</w:t>
      </w:r>
    </w:p>
    <w:p w14:paraId="27A884B6" w14:textId="77777777" w:rsidR="00A3188F" w:rsidRDefault="00A3188F" w:rsidP="00A3188F">
      <w:pPr>
        <w:pStyle w:val="Prrafodelista"/>
      </w:pPr>
    </w:p>
    <w:p w14:paraId="06F80AAB" w14:textId="018D534D" w:rsidR="00A3188F" w:rsidRPr="0062026B" w:rsidRDefault="00A3188F" w:rsidP="00A3188F">
      <w:pPr>
        <w:pStyle w:val="Prrafodelista"/>
        <w:widowControl w:val="0"/>
        <w:numPr>
          <w:ilvl w:val="0"/>
          <w:numId w:val="9"/>
        </w:numPr>
        <w:tabs>
          <w:tab w:val="left" w:pos="493"/>
        </w:tabs>
        <w:autoSpaceDE w:val="0"/>
        <w:autoSpaceDN w:val="0"/>
        <w:spacing w:after="0" w:line="240" w:lineRule="auto"/>
        <w:ind w:left="993" w:right="661" w:hanging="425"/>
        <w:contextualSpacing w:val="0"/>
        <w:jc w:val="both"/>
      </w:pPr>
      <w:bookmarkStart w:id="25" w:name="_Toc168387019"/>
      <w:r w:rsidRPr="0037295D">
        <w:t>La</w:t>
      </w:r>
      <w:r w:rsidRPr="0062026B">
        <w:rPr>
          <w:rFonts w:eastAsia="Arial" w:cs="Arial"/>
          <w:b/>
          <w:bCs/>
          <w:i/>
          <w:iCs/>
          <w:color w:val="92D050"/>
        </w:rPr>
        <w:t xml:space="preserve"> </w:t>
      </w:r>
      <w:r w:rsidR="00DF4B5A" w:rsidRPr="005C3BDF">
        <w:rPr>
          <w:rFonts w:cs="Arial"/>
          <w:b/>
          <w:bCs/>
          <w:highlight w:val="yellow"/>
        </w:rPr>
        <w:t>[NOMBRE DE SU EMPRESA/INSTITUCIÓN]</w:t>
      </w:r>
      <w:r w:rsidR="00DF4B5A" w:rsidRPr="001A194F">
        <w:rPr>
          <w:b/>
          <w:bCs/>
          <w:i/>
          <w:iCs/>
          <w:color w:val="92D050"/>
        </w:rPr>
        <w:t xml:space="preserve"> </w:t>
      </w:r>
      <w:r w:rsidRPr="0037295D">
        <w:t xml:space="preserve">informará y capacitará a los trabajadores y a las trabajadoras sobre los riesgos identificados y evaluados, así como de las medidas de prevención y protección que se adoptarán, mediante </w:t>
      </w:r>
      <w:r w:rsidR="00DF4B5A" w:rsidRPr="00DF4B5A">
        <w:rPr>
          <w:rFonts w:eastAsia="Arial" w:cs="Arial"/>
          <w:b/>
          <w:bCs/>
          <w:highlight w:val="yellow"/>
        </w:rPr>
        <w:t>[INDICAR LA FORMA Y MEDIO QUE SE UTILIZARÁ]</w:t>
      </w:r>
      <w:r w:rsidR="00DF4B5A" w:rsidRPr="00DF4B5A">
        <w:t xml:space="preserve"> </w:t>
      </w:r>
      <w:r w:rsidRPr="0037295D">
        <w:t xml:space="preserve">y el responsable de esta actividad será </w:t>
      </w:r>
      <w:r w:rsidR="00DF4B5A" w:rsidRPr="00DF4B5A">
        <w:rPr>
          <w:rFonts w:eastAsia="Arial" w:cs="Arial"/>
          <w:b/>
          <w:bCs/>
          <w:highlight w:val="yellow"/>
        </w:rPr>
        <w:t>[INDICAR NOMBRE Y CARGO]</w:t>
      </w:r>
      <w:r w:rsidR="00DF4B5A" w:rsidRPr="00DF4B5A">
        <w:rPr>
          <w:highlight w:val="yellow"/>
        </w:rPr>
        <w:t>.</w:t>
      </w:r>
      <w:bookmarkEnd w:id="25"/>
    </w:p>
    <w:p w14:paraId="74BDFFB6" w14:textId="77777777" w:rsidR="00A3188F" w:rsidRPr="00C47C8E" w:rsidRDefault="00A3188F" w:rsidP="00A3188F">
      <w:pPr>
        <w:pStyle w:val="Prrafodelista"/>
      </w:pPr>
    </w:p>
    <w:p w14:paraId="3807CECC" w14:textId="4D70BEC3" w:rsidR="00A3188F" w:rsidRDefault="00A3188F" w:rsidP="00DF4B5A">
      <w:pPr>
        <w:ind w:left="426" w:right="661"/>
        <w:jc w:val="both"/>
      </w:pPr>
      <w:r w:rsidRPr="008A0E1D">
        <w:t xml:space="preserve">Las medidas que se implementarán serán programadas y constarán en el programa de prevención del acoso laboral, sexual y violencia en el trabajo / en el programa preventivo de </w:t>
      </w:r>
      <w:bookmarkStart w:id="26" w:name="_Hlk170743231"/>
      <w:r w:rsidR="00DF4B5A" w:rsidRPr="005C3BDF">
        <w:rPr>
          <w:rFonts w:cs="Arial"/>
          <w:b/>
          <w:bCs/>
          <w:highlight w:val="yellow"/>
        </w:rPr>
        <w:t>[NOMBRE DE SU EMPRESA/INSTITUCIÓN]</w:t>
      </w:r>
      <w:bookmarkEnd w:id="26"/>
      <w:r w:rsidRPr="008A0E1D">
        <w:t>, en el que se indicarán los plazos y los responsables de cada actividad, así como, la fecha de su ejecución y la justificación de las desviaciones a lo programado.</w:t>
      </w:r>
    </w:p>
    <w:p w14:paraId="5C1EBAD5" w14:textId="5E2F74E2" w:rsidR="00A3188F" w:rsidRDefault="00A3188F" w:rsidP="00DF4B5A">
      <w:pPr>
        <w:ind w:left="426" w:right="661"/>
        <w:jc w:val="both"/>
      </w:pPr>
      <w:r w:rsidRPr="00C47C8E">
        <w:lastRenderedPageBreak/>
        <w:t>Finalmente, el programa de trabajo se dará a conocer a l</w:t>
      </w:r>
      <w:r>
        <w:t>a</w:t>
      </w:r>
      <w:r w:rsidRPr="00C47C8E">
        <w:t>s</w:t>
      </w:r>
      <w:r>
        <w:t xml:space="preserve"> personas</w:t>
      </w:r>
      <w:r w:rsidRPr="00C47C8E">
        <w:t xml:space="preserve"> trabajador</w:t>
      </w:r>
      <w:r>
        <w:t>a</w:t>
      </w:r>
      <w:r w:rsidRPr="00C47C8E">
        <w:t>s</w:t>
      </w:r>
      <w:r>
        <w:t xml:space="preserve"> mediante</w:t>
      </w:r>
      <w:r w:rsidRPr="00C47C8E">
        <w:t xml:space="preserve"> </w:t>
      </w:r>
      <w:r w:rsidR="00DF4B5A" w:rsidRPr="00DF4B5A">
        <w:rPr>
          <w:b/>
          <w:bCs/>
          <w:highlight w:val="yellow"/>
        </w:rPr>
        <w:t>[INDIQUE EL MEDIO DE DIFUSIÓN]</w:t>
      </w:r>
      <w:r w:rsidR="00DF4B5A" w:rsidRPr="00DF4B5A">
        <w:t xml:space="preserve"> </w:t>
      </w:r>
      <w:r w:rsidRPr="00C47C8E">
        <w:t xml:space="preserve">y para que planteen sus dudas y realicen sugerencias en relación a las medidas preventivas, se podrán comunicar con </w:t>
      </w:r>
      <w:r w:rsidR="00DF4B5A" w:rsidRPr="00DF4B5A">
        <w:rPr>
          <w:b/>
          <w:bCs/>
          <w:highlight w:val="yellow"/>
        </w:rPr>
        <w:t>[INDIQUE EL DEPARTAMENTO, UNIDAD O PERSONA DESIGNADA Y LA VÍA O CANAL]</w:t>
      </w:r>
      <w:r>
        <w:t>.</w:t>
      </w:r>
    </w:p>
    <w:p w14:paraId="5CFB8068" w14:textId="49139B36" w:rsidR="00A3188F" w:rsidRPr="000B60A6" w:rsidRDefault="00DF4B5A" w:rsidP="00DF4B5A">
      <w:pPr>
        <w:ind w:left="426" w:right="661"/>
        <w:jc w:val="both"/>
      </w:pPr>
      <w:r w:rsidRPr="00DF4B5A">
        <w:rPr>
          <w:b/>
          <w:bCs/>
          <w:highlight w:val="yellow"/>
        </w:rPr>
        <w:t>[EN ESTE RECUADRO SE DEBE LISTAR LAS MEDIDAS DE PREVENCIÓN DEL RIESGO DE ACUERDO A LOS RIESGOS IDENTIFICADOS]</w:t>
      </w:r>
      <w:r w:rsidR="00A3188F" w:rsidRPr="00DF4B5A">
        <w:rPr>
          <w:rStyle w:val="Refdenotaalpie"/>
          <w:rFonts w:eastAsia="Arial" w:cs="Arial"/>
          <w:b/>
          <w:bCs/>
          <w:highlight w:val="yellow"/>
        </w:rPr>
        <w:footnoteReference w:id="6"/>
      </w:r>
    </w:p>
    <w:p w14:paraId="3779FD7C" w14:textId="77777777" w:rsidR="00A3188F" w:rsidRDefault="00A3188F" w:rsidP="00A3188F">
      <w:pPr>
        <w:pStyle w:val="Textoindependiente"/>
        <w:spacing w:before="9" w:after="1"/>
        <w:rPr>
          <w:sz w:val="15"/>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tblGrid>
      <w:tr w:rsidR="00A3188F" w14:paraId="04F61739" w14:textId="77777777" w:rsidTr="00DF4B5A">
        <w:trPr>
          <w:trHeight w:val="667"/>
        </w:trPr>
        <w:tc>
          <w:tcPr>
            <w:tcW w:w="7796" w:type="dxa"/>
            <w:tcBorders>
              <w:top w:val="single" w:sz="4" w:space="0" w:color="C4D600"/>
              <w:left w:val="single" w:sz="4" w:space="0" w:color="C4D600"/>
              <w:bottom w:val="single" w:sz="4" w:space="0" w:color="C4D600"/>
              <w:right w:val="single" w:sz="4" w:space="0" w:color="C4D600"/>
            </w:tcBorders>
            <w:shd w:val="clear" w:color="auto" w:fill="C4D600"/>
          </w:tcPr>
          <w:p w14:paraId="5DFE4082" w14:textId="77777777" w:rsidR="00A3188F" w:rsidRDefault="00A3188F" w:rsidP="001C3460">
            <w:pPr>
              <w:pStyle w:val="TableParagraph"/>
              <w:spacing w:before="18"/>
              <w:rPr>
                <w:sz w:val="20"/>
              </w:rPr>
            </w:pPr>
          </w:p>
          <w:p w14:paraId="7DFD997C" w14:textId="77777777" w:rsidR="00A3188F" w:rsidRPr="000B60A6" w:rsidRDefault="00A3188F" w:rsidP="001C3460">
            <w:pPr>
              <w:pStyle w:val="TableParagraph"/>
              <w:spacing w:before="1"/>
              <w:ind w:left="532"/>
              <w:rPr>
                <w:rFonts w:cs="Arial"/>
                <w:b/>
              </w:rPr>
            </w:pPr>
            <w:r w:rsidRPr="000B60A6">
              <w:rPr>
                <w:rFonts w:cs="Arial"/>
                <w:b/>
              </w:rPr>
              <w:t>MEDIDAS</w:t>
            </w:r>
            <w:r w:rsidRPr="000B60A6">
              <w:rPr>
                <w:rFonts w:cs="Arial"/>
                <w:b/>
                <w:spacing w:val="-6"/>
              </w:rPr>
              <w:t xml:space="preserve"> </w:t>
            </w:r>
            <w:r w:rsidRPr="000B60A6">
              <w:rPr>
                <w:rFonts w:cs="Arial"/>
                <w:b/>
              </w:rPr>
              <w:t>DE</w:t>
            </w:r>
            <w:r w:rsidRPr="000B60A6">
              <w:rPr>
                <w:rFonts w:cs="Arial"/>
                <w:b/>
                <w:spacing w:val="-5"/>
              </w:rPr>
              <w:t xml:space="preserve"> </w:t>
            </w:r>
            <w:r w:rsidRPr="000B60A6">
              <w:rPr>
                <w:rFonts w:cs="Arial"/>
                <w:b/>
              </w:rPr>
              <w:t>PREVENCIÓN</w:t>
            </w:r>
            <w:r w:rsidRPr="000B60A6">
              <w:rPr>
                <w:rFonts w:cs="Arial"/>
                <w:b/>
                <w:spacing w:val="-5"/>
              </w:rPr>
              <w:t xml:space="preserve"> </w:t>
            </w:r>
            <w:r w:rsidRPr="000B60A6">
              <w:rPr>
                <w:rFonts w:cs="Arial"/>
                <w:b/>
              </w:rPr>
              <w:t>A</w:t>
            </w:r>
            <w:r w:rsidRPr="000B60A6">
              <w:rPr>
                <w:rFonts w:cs="Arial"/>
                <w:b/>
                <w:spacing w:val="-5"/>
              </w:rPr>
              <w:t xml:space="preserve"> </w:t>
            </w:r>
            <w:r w:rsidRPr="000B60A6">
              <w:rPr>
                <w:rFonts w:cs="Arial"/>
                <w:b/>
                <w:spacing w:val="-2"/>
              </w:rPr>
              <w:t>IMPLEMENTAR</w:t>
            </w:r>
          </w:p>
        </w:tc>
      </w:tr>
      <w:tr w:rsidR="00A3188F" w14:paraId="5432C8C4" w14:textId="77777777" w:rsidTr="00DF4B5A">
        <w:trPr>
          <w:trHeight w:val="58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tcPr>
          <w:p w14:paraId="6FE58BD8" w14:textId="77777777" w:rsidR="00A3188F" w:rsidRDefault="00A3188F" w:rsidP="001C3460">
            <w:pPr>
              <w:pStyle w:val="TableParagraph"/>
              <w:spacing w:before="116"/>
              <w:ind w:left="532"/>
            </w:pPr>
            <w:r>
              <w:t>Ej.</w:t>
            </w:r>
            <w:r>
              <w:rPr>
                <w:spacing w:val="48"/>
              </w:rPr>
              <w:t xml:space="preserve"> </w:t>
            </w:r>
            <w:r>
              <w:rPr>
                <w:spacing w:val="-2"/>
              </w:rPr>
              <w:t>Capacitación</w:t>
            </w:r>
          </w:p>
        </w:tc>
      </w:tr>
      <w:tr w:rsidR="00A3188F" w14:paraId="10032D6E" w14:textId="77777777" w:rsidTr="00DF4B5A">
        <w:trPr>
          <w:trHeight w:val="587"/>
        </w:trPr>
        <w:tc>
          <w:tcPr>
            <w:tcW w:w="7796" w:type="dxa"/>
            <w:tcBorders>
              <w:top w:val="single" w:sz="4" w:space="0" w:color="C4D600"/>
              <w:left w:val="single" w:sz="4" w:space="0" w:color="FFFFFF" w:themeColor="background1"/>
              <w:bottom w:val="single" w:sz="4" w:space="0" w:color="C4D600"/>
              <w:right w:val="single" w:sz="4" w:space="0" w:color="FFFFFF" w:themeColor="background1"/>
            </w:tcBorders>
            <w:shd w:val="clear" w:color="auto" w:fill="FFFFFF" w:themeFill="background1"/>
          </w:tcPr>
          <w:p w14:paraId="3B4CE53D" w14:textId="77777777" w:rsidR="00A3188F" w:rsidRDefault="00A3188F" w:rsidP="001C3460">
            <w:pPr>
              <w:pStyle w:val="TableParagraph"/>
              <w:spacing w:before="116"/>
              <w:ind w:left="532"/>
            </w:pPr>
            <w:r>
              <w:t>Ej.</w:t>
            </w:r>
            <w:r>
              <w:rPr>
                <w:spacing w:val="-3"/>
              </w:rPr>
              <w:t xml:space="preserve"> </w:t>
            </w:r>
            <w:r>
              <w:t>Manual</w:t>
            </w:r>
            <w:r>
              <w:rPr>
                <w:spacing w:val="-2"/>
              </w:rPr>
              <w:t xml:space="preserve"> </w:t>
            </w:r>
            <w:r>
              <w:t>de</w:t>
            </w:r>
            <w:r>
              <w:rPr>
                <w:spacing w:val="-3"/>
              </w:rPr>
              <w:t xml:space="preserve"> </w:t>
            </w:r>
            <w:r>
              <w:t>buen</w:t>
            </w:r>
            <w:r>
              <w:rPr>
                <w:spacing w:val="-2"/>
              </w:rPr>
              <w:t xml:space="preserve"> trato</w:t>
            </w:r>
          </w:p>
        </w:tc>
      </w:tr>
    </w:tbl>
    <w:p w14:paraId="64F28763" w14:textId="77777777" w:rsidR="00A3188F" w:rsidRDefault="00A3188F" w:rsidP="00A3188F">
      <w:pPr>
        <w:pStyle w:val="Prrafodelista"/>
      </w:pPr>
    </w:p>
    <w:p w14:paraId="4740C42B" w14:textId="77777777" w:rsidR="00A3188F" w:rsidRPr="0062026B" w:rsidRDefault="00A3188F" w:rsidP="00A3188F">
      <w:pPr>
        <w:pStyle w:val="Ttulo2"/>
        <w:numPr>
          <w:ilvl w:val="1"/>
          <w:numId w:val="5"/>
        </w:numPr>
        <w:tabs>
          <w:tab w:val="left" w:pos="783"/>
        </w:tabs>
        <w:ind w:left="785" w:hanging="425"/>
        <w:jc w:val="left"/>
        <w:rPr>
          <w:spacing w:val="-2"/>
        </w:rPr>
      </w:pPr>
      <w:bookmarkStart w:id="27" w:name="_Toc168402865"/>
      <w:r w:rsidRPr="0062026B">
        <w:rPr>
          <w:spacing w:val="-2"/>
        </w:rPr>
        <w:t xml:space="preserve">Mecanismos de </w:t>
      </w:r>
      <w:r>
        <w:rPr>
          <w:spacing w:val="-2"/>
        </w:rPr>
        <w:t>seguimiento</w:t>
      </w:r>
      <w:bookmarkEnd w:id="27"/>
    </w:p>
    <w:p w14:paraId="1AB29258" w14:textId="77777777" w:rsidR="00A3188F" w:rsidRDefault="00A3188F" w:rsidP="00A3188F">
      <w:pPr>
        <w:pStyle w:val="Prrafodelista"/>
      </w:pPr>
    </w:p>
    <w:p w14:paraId="4FA502F3" w14:textId="77777777" w:rsidR="00A3188F" w:rsidRDefault="00A3188F" w:rsidP="00DF4B5A">
      <w:pPr>
        <w:ind w:left="426" w:right="661"/>
        <w:jc w:val="both"/>
      </w:pPr>
      <w:r w:rsidRPr="000B60A6">
        <w:t xml:space="preserve">La </w:t>
      </w:r>
      <w:r w:rsidRPr="0062026B">
        <w:rPr>
          <w:b/>
          <w:bCs/>
          <w:i/>
          <w:iCs/>
          <w:color w:val="92D050"/>
        </w:rPr>
        <w:t>[nombre de la entidad empleadora]</w:t>
      </w:r>
      <w:r w:rsidRPr="000B60A6">
        <w:t>, con la participación</w:t>
      </w:r>
      <w:r>
        <w:t xml:space="preserve"> de</w:t>
      </w:r>
      <w:r w:rsidRPr="000B60A6">
        <w:t xml:space="preserve"> </w:t>
      </w:r>
      <w:r w:rsidRPr="0062026B">
        <w:rPr>
          <w:b/>
          <w:bCs/>
          <w:i/>
          <w:iCs/>
          <w:color w:val="92D050"/>
        </w:rPr>
        <w:t>[indique los miembros del Comité Paritario de Higiene y Seguridad/ Comité de Aplicación del cuestionario CEAL-SM, según aplique]</w:t>
      </w:r>
      <w:r w:rsidRPr="000B60A6">
        <w:t xml:space="preserve"> evaluará anualmente el cumplimiento de las medidas preventivas programadas en esta materia y su eficacia, identificando aspectos para la mejora continua de la gestión de los riesgos.</w:t>
      </w:r>
    </w:p>
    <w:p w14:paraId="086EFAF9" w14:textId="77777777" w:rsidR="00A3188F" w:rsidRPr="000B60A6" w:rsidRDefault="00A3188F" w:rsidP="00A3188F">
      <w:pPr>
        <w:ind w:left="426" w:right="661"/>
      </w:pPr>
    </w:p>
    <w:p w14:paraId="249EDC01" w14:textId="77777777" w:rsidR="00A3188F" w:rsidRDefault="00A3188F" w:rsidP="00DF4B5A">
      <w:pPr>
        <w:ind w:left="426" w:right="661"/>
        <w:jc w:val="both"/>
      </w:pPr>
      <w:r w:rsidRPr="000B60A6">
        <w:t>En esta evaluación se considerarán los resultados del cuestionario CEAL/SM, cuando corresponda su medición; el número denuncias por enfermedad profesional (DIEP) producto de situaciones de acoso o de violencia externa; solicitudes de intervención para resolver conflictos y el número de denuncias por acoso o violencia presentadas en la empresa o ante la Dirección del Trabajo, entre otros, registradas en el periodo de evaluación.</w:t>
      </w:r>
    </w:p>
    <w:p w14:paraId="7D6AD904" w14:textId="77777777" w:rsidR="00A3188F" w:rsidRPr="000B60A6" w:rsidRDefault="00A3188F" w:rsidP="00A3188F">
      <w:pPr>
        <w:ind w:left="426" w:right="661"/>
      </w:pPr>
    </w:p>
    <w:p w14:paraId="071479AC" w14:textId="06AE3135" w:rsidR="00A3188F" w:rsidRDefault="00A3188F" w:rsidP="00DF4B5A">
      <w:pPr>
        <w:ind w:left="426" w:right="661"/>
        <w:jc w:val="both"/>
      </w:pPr>
      <w:r w:rsidRPr="000B60A6">
        <w:t xml:space="preserve">Se elaborará un informe con los resultados de esta evaluación, que podrá ser consultado por las personas trabajadoras, solicitándolo a </w:t>
      </w:r>
      <w:r w:rsidR="00DF4B5A" w:rsidRPr="00DF4B5A">
        <w:rPr>
          <w:b/>
          <w:bCs/>
          <w:highlight w:val="yellow"/>
        </w:rPr>
        <w:t>[INDIQUE EL DEPARTAMENTO, UNIDAD O PERSONA DESIGNADA Y SU CORREO ELECTRÓNICO]</w:t>
      </w:r>
      <w:r w:rsidR="00DF4B5A" w:rsidRPr="00DF4B5A">
        <w:rPr>
          <w:highlight w:val="yellow"/>
        </w:rPr>
        <w:t>.</w:t>
      </w:r>
    </w:p>
    <w:p w14:paraId="378C81D8" w14:textId="77777777" w:rsidR="00A3188F" w:rsidRDefault="00A3188F" w:rsidP="00A3188F">
      <w:pPr>
        <w:pStyle w:val="Prrafodelista"/>
      </w:pPr>
    </w:p>
    <w:p w14:paraId="245E0473" w14:textId="02AD9DD5" w:rsidR="00A3188F" w:rsidRPr="00DF4B5A" w:rsidRDefault="00DF4B5A" w:rsidP="00DF4B5A">
      <w:pPr>
        <w:ind w:left="426" w:right="661"/>
        <w:jc w:val="both"/>
        <w:rPr>
          <w:b/>
          <w:bCs/>
        </w:rPr>
      </w:pPr>
      <w:r w:rsidRPr="00DF4B5A">
        <w:rPr>
          <w:b/>
          <w:bCs/>
          <w:highlight w:val="yellow"/>
        </w:rPr>
        <w:t>[SE INCORPORA LA EVALUACIÓN Y MEJORA CONTINUA DEL CUMPLIMIENTO DE LA GESTIÓN PREVENTIVA, CON EJEMPLOS</w:t>
      </w:r>
      <w:r w:rsidRPr="00DF4B5A">
        <w:rPr>
          <w:highlight w:val="yellow"/>
        </w:rPr>
        <w:t xml:space="preserve"> </w:t>
      </w:r>
      <w:r w:rsidRPr="00DF4B5A">
        <w:rPr>
          <w:b/>
          <w:bCs/>
          <w:highlight w:val="yellow"/>
        </w:rPr>
        <w:t>QUE DEBEN ADAPTARSE SEGÚN LA REALIDAD DE LA EMPRESA O DEL CENTRO DE TRABAJO]</w:t>
      </w:r>
      <w:r w:rsidR="00A3188F" w:rsidRPr="00DF4B5A">
        <w:rPr>
          <w:rStyle w:val="Refdenotaalpie"/>
          <w:rFonts w:eastAsia="Arial" w:cs="Arial"/>
          <w:b/>
          <w:bCs/>
          <w:highlight w:val="yellow"/>
        </w:rPr>
        <w:footnoteReference w:id="7"/>
      </w:r>
    </w:p>
    <w:p w14:paraId="5E7C8980" w14:textId="77777777" w:rsidR="00A3188F" w:rsidRDefault="00A3188F" w:rsidP="00A3188F">
      <w:pPr>
        <w:pStyle w:val="Textoindependiente"/>
        <w:spacing w:before="20"/>
        <w:rPr>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827"/>
      </w:tblGrid>
      <w:tr w:rsidR="00A3188F" w14:paraId="08ECE532" w14:textId="77777777" w:rsidTr="00DF4B5A">
        <w:trPr>
          <w:trHeight w:val="589"/>
        </w:trPr>
        <w:tc>
          <w:tcPr>
            <w:tcW w:w="3969"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6AB3E085" w14:textId="77777777" w:rsidR="00A3188F" w:rsidRPr="00DF4B5A" w:rsidRDefault="00A3188F" w:rsidP="001C3460">
            <w:pPr>
              <w:pStyle w:val="TableParagraph"/>
              <w:tabs>
                <w:tab w:val="left" w:pos="4438"/>
              </w:tabs>
              <w:jc w:val="center"/>
              <w:rPr>
                <w:rFonts w:asciiTheme="majorHAnsi" w:hAnsiTheme="majorHAnsi" w:cs="Arial"/>
                <w:b/>
              </w:rPr>
            </w:pPr>
            <w:r w:rsidRPr="00DF4B5A">
              <w:rPr>
                <w:rFonts w:asciiTheme="majorHAnsi" w:hAnsiTheme="majorHAnsi" w:cs="Arial"/>
                <w:b/>
              </w:rPr>
              <w:t>EVALUACIÓN DEL CUMPLIMIENTO</w:t>
            </w:r>
          </w:p>
        </w:tc>
        <w:tc>
          <w:tcPr>
            <w:tcW w:w="3827" w:type="dxa"/>
            <w:tcBorders>
              <w:top w:val="single" w:sz="4" w:space="0" w:color="C4D600"/>
              <w:left w:val="single" w:sz="4" w:space="0" w:color="C4D600"/>
              <w:bottom w:val="single" w:sz="4" w:space="0" w:color="C4D600"/>
              <w:right w:val="single" w:sz="4" w:space="0" w:color="C4D600"/>
            </w:tcBorders>
            <w:shd w:val="clear" w:color="auto" w:fill="C4D600"/>
            <w:vAlign w:val="center"/>
          </w:tcPr>
          <w:p w14:paraId="11B9332C" w14:textId="77777777" w:rsidR="00A3188F" w:rsidRPr="00DF4B5A" w:rsidRDefault="00A3188F" w:rsidP="001C3460">
            <w:pPr>
              <w:pStyle w:val="TableParagraph"/>
              <w:tabs>
                <w:tab w:val="left" w:pos="4438"/>
              </w:tabs>
              <w:jc w:val="center"/>
              <w:rPr>
                <w:rFonts w:asciiTheme="majorHAnsi" w:hAnsiTheme="majorHAnsi" w:cs="Arial"/>
                <w:b/>
              </w:rPr>
            </w:pPr>
            <w:r w:rsidRPr="00DF4B5A">
              <w:rPr>
                <w:rFonts w:asciiTheme="majorHAnsi" w:hAnsiTheme="majorHAnsi" w:cs="Arial"/>
                <w:b/>
              </w:rPr>
              <w:t>MEJORA A IMPLEMENTAR</w:t>
            </w:r>
          </w:p>
        </w:tc>
      </w:tr>
      <w:tr w:rsidR="00A3188F" w14:paraId="3F01DA99" w14:textId="77777777" w:rsidTr="00DF4B5A">
        <w:trPr>
          <w:trHeight w:val="638"/>
        </w:trPr>
        <w:tc>
          <w:tcPr>
            <w:tcW w:w="3969" w:type="dxa"/>
            <w:tcBorders>
              <w:top w:val="single" w:sz="4" w:space="0" w:color="C4D600"/>
              <w:left w:val="single" w:sz="4" w:space="0" w:color="FFFFFF" w:themeColor="background1"/>
              <w:bottom w:val="single" w:sz="4" w:space="0" w:color="C4D600"/>
              <w:right w:val="single" w:sz="4" w:space="0" w:color="C4D600"/>
            </w:tcBorders>
            <w:shd w:val="clear" w:color="auto" w:fill="FFFFFF" w:themeFill="background1"/>
          </w:tcPr>
          <w:p w14:paraId="03216A36" w14:textId="77777777" w:rsidR="00A3188F" w:rsidRPr="00DF4B5A" w:rsidRDefault="00A3188F" w:rsidP="001C3460">
            <w:pPr>
              <w:pStyle w:val="TableParagraph"/>
              <w:spacing w:before="117"/>
              <w:ind w:left="532"/>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3"/>
                <w:sz w:val="20"/>
                <w:szCs w:val="20"/>
              </w:rPr>
              <w:t xml:space="preserve"> </w:t>
            </w:r>
            <w:r w:rsidRPr="00DF4B5A">
              <w:rPr>
                <w:rFonts w:asciiTheme="majorHAnsi" w:hAnsiTheme="majorHAnsi" w:cs="Arial"/>
                <w:sz w:val="20"/>
                <w:szCs w:val="20"/>
              </w:rPr>
              <w:t>Se</w:t>
            </w:r>
            <w:r w:rsidRPr="00DF4B5A">
              <w:rPr>
                <w:rFonts w:asciiTheme="majorHAnsi" w:hAnsiTheme="majorHAnsi" w:cs="Arial"/>
                <w:spacing w:val="-1"/>
                <w:sz w:val="20"/>
                <w:szCs w:val="20"/>
              </w:rPr>
              <w:t xml:space="preserve"> </w:t>
            </w:r>
            <w:r w:rsidRPr="00DF4B5A">
              <w:rPr>
                <w:rFonts w:asciiTheme="majorHAnsi" w:hAnsiTheme="majorHAnsi" w:cs="Arial"/>
                <w:spacing w:val="-2"/>
                <w:sz w:val="20"/>
                <w:szCs w:val="20"/>
              </w:rPr>
              <w:t>cumple</w:t>
            </w:r>
          </w:p>
        </w:tc>
        <w:tc>
          <w:tcPr>
            <w:tcW w:w="3827" w:type="dxa"/>
            <w:tcBorders>
              <w:top w:val="single" w:sz="4" w:space="0" w:color="C4D600"/>
              <w:left w:val="single" w:sz="4" w:space="0" w:color="C4D600"/>
              <w:bottom w:val="single" w:sz="4" w:space="0" w:color="C4D600"/>
              <w:right w:val="single" w:sz="4" w:space="0" w:color="FFFFFF" w:themeColor="background1"/>
            </w:tcBorders>
            <w:shd w:val="clear" w:color="auto" w:fill="FFFFFF" w:themeFill="background1"/>
          </w:tcPr>
          <w:p w14:paraId="33F45230" w14:textId="77777777" w:rsidR="00A3188F" w:rsidRPr="00DF4B5A" w:rsidRDefault="00A3188F" w:rsidP="001C3460">
            <w:pPr>
              <w:pStyle w:val="TableParagraph"/>
              <w:spacing w:before="117"/>
              <w:ind w:left="533"/>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5"/>
                <w:sz w:val="20"/>
                <w:szCs w:val="20"/>
              </w:rPr>
              <w:t xml:space="preserve"> </w:t>
            </w:r>
            <w:r w:rsidRPr="00DF4B5A">
              <w:rPr>
                <w:rFonts w:asciiTheme="majorHAnsi" w:hAnsiTheme="majorHAnsi" w:cs="Arial"/>
                <w:sz w:val="20"/>
                <w:szCs w:val="20"/>
              </w:rPr>
              <w:t>Revisión</w:t>
            </w:r>
            <w:r w:rsidRPr="00DF4B5A">
              <w:rPr>
                <w:rFonts w:asciiTheme="majorHAnsi" w:hAnsiTheme="majorHAnsi" w:cs="Arial"/>
                <w:spacing w:val="-4"/>
                <w:sz w:val="20"/>
                <w:szCs w:val="20"/>
              </w:rPr>
              <w:t xml:space="preserve"> </w:t>
            </w:r>
            <w:r w:rsidRPr="00DF4B5A">
              <w:rPr>
                <w:rFonts w:asciiTheme="majorHAnsi" w:hAnsiTheme="majorHAnsi" w:cs="Arial"/>
                <w:sz w:val="20"/>
                <w:szCs w:val="20"/>
              </w:rPr>
              <w:t>de</w:t>
            </w:r>
            <w:r w:rsidRPr="00DF4B5A">
              <w:rPr>
                <w:rFonts w:asciiTheme="majorHAnsi" w:hAnsiTheme="majorHAnsi" w:cs="Arial"/>
                <w:spacing w:val="-2"/>
                <w:sz w:val="20"/>
                <w:szCs w:val="20"/>
              </w:rPr>
              <w:t xml:space="preserve"> </w:t>
            </w:r>
            <w:r w:rsidRPr="00DF4B5A">
              <w:rPr>
                <w:rFonts w:asciiTheme="majorHAnsi" w:hAnsiTheme="majorHAnsi" w:cs="Arial"/>
                <w:sz w:val="20"/>
                <w:szCs w:val="20"/>
              </w:rPr>
              <w:t>proceso</w:t>
            </w:r>
            <w:r w:rsidRPr="00DF4B5A">
              <w:rPr>
                <w:rFonts w:asciiTheme="majorHAnsi" w:hAnsiTheme="majorHAnsi" w:cs="Arial"/>
                <w:spacing w:val="-2"/>
                <w:sz w:val="20"/>
                <w:szCs w:val="20"/>
              </w:rPr>
              <w:t xml:space="preserve"> </w:t>
            </w:r>
            <w:r w:rsidRPr="00DF4B5A">
              <w:rPr>
                <w:rFonts w:asciiTheme="majorHAnsi" w:hAnsiTheme="majorHAnsi" w:cs="Arial"/>
                <w:sz w:val="20"/>
                <w:szCs w:val="20"/>
              </w:rPr>
              <w:t>de</w:t>
            </w:r>
            <w:r w:rsidRPr="00DF4B5A">
              <w:rPr>
                <w:rFonts w:asciiTheme="majorHAnsi" w:hAnsiTheme="majorHAnsi" w:cs="Arial"/>
                <w:spacing w:val="-6"/>
                <w:sz w:val="20"/>
                <w:szCs w:val="20"/>
              </w:rPr>
              <w:t xml:space="preserve"> </w:t>
            </w:r>
            <w:r w:rsidRPr="00DF4B5A">
              <w:rPr>
                <w:rFonts w:asciiTheme="majorHAnsi" w:hAnsiTheme="majorHAnsi" w:cs="Arial"/>
                <w:sz w:val="20"/>
                <w:szCs w:val="20"/>
              </w:rPr>
              <w:t>clima</w:t>
            </w:r>
            <w:r w:rsidRPr="00DF4B5A">
              <w:rPr>
                <w:rFonts w:asciiTheme="majorHAnsi" w:hAnsiTheme="majorHAnsi" w:cs="Arial"/>
                <w:spacing w:val="-2"/>
                <w:sz w:val="20"/>
                <w:szCs w:val="20"/>
              </w:rPr>
              <w:t xml:space="preserve"> laboral</w:t>
            </w:r>
          </w:p>
        </w:tc>
      </w:tr>
      <w:tr w:rsidR="00A3188F" w14:paraId="45F618D1" w14:textId="77777777" w:rsidTr="00DF4B5A">
        <w:trPr>
          <w:trHeight w:val="638"/>
        </w:trPr>
        <w:tc>
          <w:tcPr>
            <w:tcW w:w="3969" w:type="dxa"/>
            <w:tcBorders>
              <w:top w:val="single" w:sz="4" w:space="0" w:color="C4D600"/>
              <w:left w:val="single" w:sz="4" w:space="0" w:color="FFFFFF" w:themeColor="background1"/>
              <w:bottom w:val="single" w:sz="4" w:space="0" w:color="C4D600"/>
              <w:right w:val="single" w:sz="4" w:space="0" w:color="C4D600"/>
            </w:tcBorders>
            <w:shd w:val="clear" w:color="auto" w:fill="FFFFFF" w:themeFill="background1"/>
          </w:tcPr>
          <w:p w14:paraId="452C0449" w14:textId="77777777" w:rsidR="00A3188F" w:rsidRPr="00DF4B5A" w:rsidRDefault="00A3188F" w:rsidP="001C3460">
            <w:pPr>
              <w:pStyle w:val="TableParagraph"/>
              <w:spacing w:before="116"/>
              <w:ind w:left="532"/>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4"/>
                <w:sz w:val="20"/>
                <w:szCs w:val="20"/>
              </w:rPr>
              <w:t xml:space="preserve"> </w:t>
            </w:r>
            <w:r w:rsidRPr="00DF4B5A">
              <w:rPr>
                <w:rFonts w:asciiTheme="majorHAnsi" w:hAnsiTheme="majorHAnsi" w:cs="Arial"/>
                <w:sz w:val="20"/>
                <w:szCs w:val="20"/>
              </w:rPr>
              <w:t>No</w:t>
            </w:r>
            <w:r w:rsidRPr="00DF4B5A">
              <w:rPr>
                <w:rFonts w:asciiTheme="majorHAnsi" w:hAnsiTheme="majorHAnsi" w:cs="Arial"/>
                <w:spacing w:val="-1"/>
                <w:sz w:val="20"/>
                <w:szCs w:val="20"/>
              </w:rPr>
              <w:t xml:space="preserve"> </w:t>
            </w:r>
            <w:r w:rsidRPr="00DF4B5A">
              <w:rPr>
                <w:rFonts w:asciiTheme="majorHAnsi" w:hAnsiTheme="majorHAnsi" w:cs="Arial"/>
                <w:sz w:val="20"/>
                <w:szCs w:val="20"/>
              </w:rPr>
              <w:t>se</w:t>
            </w:r>
            <w:r w:rsidRPr="00DF4B5A">
              <w:rPr>
                <w:rFonts w:asciiTheme="majorHAnsi" w:hAnsiTheme="majorHAnsi" w:cs="Arial"/>
                <w:spacing w:val="-1"/>
                <w:sz w:val="20"/>
                <w:szCs w:val="20"/>
              </w:rPr>
              <w:t xml:space="preserve"> </w:t>
            </w:r>
            <w:r w:rsidRPr="00DF4B5A">
              <w:rPr>
                <w:rFonts w:asciiTheme="majorHAnsi" w:hAnsiTheme="majorHAnsi" w:cs="Arial"/>
                <w:spacing w:val="-2"/>
                <w:sz w:val="20"/>
                <w:szCs w:val="20"/>
              </w:rPr>
              <w:t>cumple</w:t>
            </w:r>
          </w:p>
        </w:tc>
        <w:tc>
          <w:tcPr>
            <w:tcW w:w="3827" w:type="dxa"/>
            <w:tcBorders>
              <w:top w:val="single" w:sz="4" w:space="0" w:color="C4D600"/>
              <w:left w:val="single" w:sz="4" w:space="0" w:color="C4D600"/>
              <w:bottom w:val="single" w:sz="4" w:space="0" w:color="C4D600"/>
              <w:right w:val="single" w:sz="4" w:space="0" w:color="FFFFFF" w:themeColor="background1"/>
            </w:tcBorders>
            <w:shd w:val="clear" w:color="auto" w:fill="FFFFFF" w:themeFill="background1"/>
          </w:tcPr>
          <w:p w14:paraId="44AD4327" w14:textId="77777777" w:rsidR="00A3188F" w:rsidRPr="00DF4B5A" w:rsidRDefault="00A3188F" w:rsidP="001C3460">
            <w:pPr>
              <w:pStyle w:val="TableParagraph"/>
              <w:spacing w:before="116"/>
              <w:ind w:left="533"/>
              <w:rPr>
                <w:rFonts w:asciiTheme="majorHAnsi" w:hAnsiTheme="majorHAnsi" w:cs="Arial"/>
                <w:sz w:val="20"/>
                <w:szCs w:val="20"/>
              </w:rPr>
            </w:pPr>
            <w:r w:rsidRPr="00DF4B5A">
              <w:rPr>
                <w:rFonts w:asciiTheme="majorHAnsi" w:hAnsiTheme="majorHAnsi" w:cs="Arial"/>
                <w:sz w:val="20"/>
                <w:szCs w:val="20"/>
              </w:rPr>
              <w:t>Ej.</w:t>
            </w:r>
            <w:r w:rsidRPr="00DF4B5A">
              <w:rPr>
                <w:rFonts w:asciiTheme="majorHAnsi" w:hAnsiTheme="majorHAnsi" w:cs="Arial"/>
                <w:spacing w:val="-3"/>
                <w:sz w:val="20"/>
                <w:szCs w:val="20"/>
              </w:rPr>
              <w:t xml:space="preserve"> </w:t>
            </w:r>
            <w:r w:rsidRPr="00DF4B5A">
              <w:rPr>
                <w:rFonts w:asciiTheme="majorHAnsi" w:hAnsiTheme="majorHAnsi" w:cs="Arial"/>
                <w:sz w:val="20"/>
                <w:szCs w:val="20"/>
              </w:rPr>
              <w:t>Reunión</w:t>
            </w:r>
            <w:r w:rsidRPr="00DF4B5A">
              <w:rPr>
                <w:rFonts w:asciiTheme="majorHAnsi" w:hAnsiTheme="majorHAnsi" w:cs="Arial"/>
                <w:spacing w:val="-5"/>
                <w:sz w:val="20"/>
                <w:szCs w:val="20"/>
              </w:rPr>
              <w:t xml:space="preserve"> </w:t>
            </w:r>
            <w:r w:rsidRPr="00DF4B5A">
              <w:rPr>
                <w:rFonts w:asciiTheme="majorHAnsi" w:hAnsiTheme="majorHAnsi" w:cs="Arial"/>
                <w:sz w:val="20"/>
                <w:szCs w:val="20"/>
              </w:rPr>
              <w:t>con</w:t>
            </w:r>
            <w:r w:rsidRPr="00DF4B5A">
              <w:rPr>
                <w:rFonts w:asciiTheme="majorHAnsi" w:hAnsiTheme="majorHAnsi" w:cs="Arial"/>
                <w:spacing w:val="-5"/>
                <w:sz w:val="20"/>
                <w:szCs w:val="20"/>
              </w:rPr>
              <w:t xml:space="preserve"> </w:t>
            </w:r>
            <w:r w:rsidRPr="00DF4B5A">
              <w:rPr>
                <w:rFonts w:asciiTheme="majorHAnsi" w:hAnsiTheme="majorHAnsi" w:cs="Arial"/>
                <w:spacing w:val="-2"/>
                <w:sz w:val="20"/>
                <w:szCs w:val="20"/>
              </w:rPr>
              <w:t>trabajadores</w:t>
            </w:r>
          </w:p>
        </w:tc>
      </w:tr>
    </w:tbl>
    <w:p w14:paraId="0D22E81D" w14:textId="77777777" w:rsidR="00A3188F" w:rsidRDefault="00A3188F" w:rsidP="00DF4B5A"/>
    <w:p w14:paraId="03A2FA31" w14:textId="1BCD147F" w:rsidR="00A3188F" w:rsidRPr="00DE4363" w:rsidRDefault="00A3188F" w:rsidP="00DF4B5A">
      <w:pPr>
        <w:pStyle w:val="Ttulo2"/>
      </w:pPr>
      <w:bookmarkStart w:id="28" w:name="_Toc168402866"/>
      <w:r w:rsidRPr="00DE4363">
        <w:t>M</w:t>
      </w:r>
      <w:r>
        <w:t>EDIDAS DE RESGUARDO DE LA PRIVACIDAD Y LA HONRA DE LOS INVOLUCRADOS</w:t>
      </w:r>
      <w:bookmarkEnd w:id="28"/>
    </w:p>
    <w:p w14:paraId="204FEA09" w14:textId="0DD139D5" w:rsidR="00A3188F" w:rsidRPr="00DE4363" w:rsidRDefault="00A3188F" w:rsidP="00BB3623">
      <w:pPr>
        <w:ind w:left="426" w:right="661"/>
        <w:jc w:val="both"/>
      </w:pPr>
      <w:r w:rsidRPr="00DE4363">
        <w:t xml:space="preserve">La </w:t>
      </w:r>
      <w:r w:rsidR="00DF4B5A" w:rsidRPr="005C3BDF">
        <w:rPr>
          <w:rFonts w:cs="Arial"/>
          <w:b/>
          <w:bCs/>
          <w:highlight w:val="yellow"/>
        </w:rPr>
        <w:t>[NOMBRE DE SU EMPRESA/INSTITUCIÓN]</w:t>
      </w:r>
      <w:r w:rsidR="00DF4B5A">
        <w:t xml:space="preserve"> </w:t>
      </w:r>
      <w:r w:rsidRPr="00DE4363">
        <w:t xml:space="preserve">establecerá medidas de resguardo de la privacidad y la honra de todos los involucrados en los procedimientos de investigación de acoso sexual o laboral </w:t>
      </w:r>
      <w:r>
        <w:t>(</w:t>
      </w:r>
      <w:r w:rsidRPr="00DE4363">
        <w:t>denunciantes, denunciados, víctimas y testigos</w:t>
      </w:r>
      <w:r>
        <w:t>)</w:t>
      </w:r>
      <w:r w:rsidRPr="00DE4363">
        <w:t>, disponiendo la reserva en los lugares de trabajo de los hechos denunciados y de su investigación, y prohibiendo las acciones que los intimiden o que puedan colocar en riesgo su integridad física o psíquica.</w:t>
      </w:r>
    </w:p>
    <w:p w14:paraId="79A38605" w14:textId="7BC60D8E" w:rsidR="00A3188F" w:rsidRPr="00DE4363" w:rsidRDefault="00A3188F" w:rsidP="00BB3623">
      <w:pPr>
        <w:pStyle w:val="Ttulo1"/>
        <w:numPr>
          <w:ilvl w:val="0"/>
          <w:numId w:val="5"/>
        </w:numPr>
        <w:tabs>
          <w:tab w:val="left" w:pos="787"/>
        </w:tabs>
        <w:ind w:left="720" w:hanging="427"/>
        <w:jc w:val="left"/>
      </w:pPr>
      <w:bookmarkStart w:id="29" w:name="_Toc168402867"/>
      <w:r w:rsidRPr="00DE4363">
        <w:t>D</w:t>
      </w:r>
      <w:r>
        <w:t>IFUSIÓN</w:t>
      </w:r>
      <w:bookmarkEnd w:id="29"/>
    </w:p>
    <w:p w14:paraId="115972F8" w14:textId="31CD598E" w:rsidR="00A3188F" w:rsidRPr="00DF4B5A" w:rsidRDefault="00A3188F" w:rsidP="00A3188F">
      <w:pPr>
        <w:tabs>
          <w:tab w:val="left" w:pos="426"/>
        </w:tabs>
        <w:ind w:left="426" w:right="661"/>
        <w:rPr>
          <w:b/>
          <w:bCs/>
        </w:rPr>
      </w:pPr>
      <w:r w:rsidRPr="00DE4363">
        <w:t xml:space="preserve">Se dará a conocer el contenido de este protocolo a las personas trabajadoras, </w:t>
      </w:r>
      <w:r>
        <w:t>a través de</w:t>
      </w:r>
      <w:r w:rsidRPr="00DE4363">
        <w:t xml:space="preserve"> los siguientes medios: </w:t>
      </w:r>
      <w:r w:rsidR="00DF4B5A" w:rsidRPr="00DF4B5A">
        <w:rPr>
          <w:b/>
          <w:bCs/>
          <w:highlight w:val="yellow"/>
        </w:rPr>
        <w:t>[INDIQUE CORREO ELECTRÓNICO, FECHAS DE DIFUSIÓN, PRESENCIAL O DIGITAL, ASÍ COMO CUALQUIER OTRO MEDIO UTILIZADO POR SU ORGANIZACIÓN Y QUE ESTIME NECESARIO]</w:t>
      </w:r>
      <w:r w:rsidRPr="00DE4363">
        <w:t xml:space="preserve">. Asimismo, </w:t>
      </w:r>
      <w:r w:rsidR="00DF4B5A" w:rsidRPr="00DF4B5A">
        <w:rPr>
          <w:b/>
          <w:bCs/>
          <w:highlight w:val="yellow"/>
        </w:rPr>
        <w:t>[INDICAR QUE SUS DISPOSICIONES SE INCORPORARÁN EN EL REGLAMENTO INTERNO DE HIGIENE Y SEGURIDAD EN EL TRABAJO/ EL PROTOCOLO SE DARÁ A CONOCER A LOS TRABAJADORES AL MOMENTO DE LA SUSCRIPCIÓN DEL CONTRATO DE TRABAJO].</w:t>
      </w:r>
    </w:p>
    <w:p w14:paraId="2F9C3F07" w14:textId="07617F03" w:rsidR="00A3188F" w:rsidRPr="007A19DA" w:rsidRDefault="00A3188F" w:rsidP="00A3188F">
      <w:pPr>
        <w:pStyle w:val="Prrafodelista"/>
      </w:pPr>
    </w:p>
    <w:p w14:paraId="182ACC75" w14:textId="3E729E3A" w:rsidR="00A3188F" w:rsidRDefault="00A3188F" w:rsidP="00A3188F">
      <w:pPr>
        <w:rPr>
          <w:sz w:val="20"/>
        </w:rPr>
      </w:pPr>
    </w:p>
    <w:p w14:paraId="3CF260F9" w14:textId="5028F10B" w:rsidR="00A3188F" w:rsidRDefault="00A3188F" w:rsidP="00A3188F"/>
    <w:p w14:paraId="7D0C8B62" w14:textId="77777777" w:rsidR="00A3188F" w:rsidRDefault="00A3188F" w:rsidP="00AA7CC5">
      <w:pPr>
        <w:pStyle w:val="Default"/>
      </w:pPr>
    </w:p>
    <w:p w14:paraId="1FC02268" w14:textId="77777777" w:rsidR="001123CD" w:rsidRDefault="001123CD" w:rsidP="00AA7CC5">
      <w:pPr>
        <w:pStyle w:val="Default"/>
      </w:pPr>
    </w:p>
    <w:p w14:paraId="28F4A25C" w14:textId="77777777" w:rsidR="001123CD" w:rsidRDefault="001123CD" w:rsidP="00AA7CC5">
      <w:pPr>
        <w:pStyle w:val="Default"/>
      </w:pPr>
    </w:p>
    <w:p w14:paraId="5DD73881" w14:textId="79C9E389" w:rsidR="00F26C34" w:rsidRPr="00467169" w:rsidRDefault="00AA7CC5" w:rsidP="00AA7CC5">
      <w:pPr>
        <w:pStyle w:val="Default"/>
        <w:rPr>
          <w:b/>
          <w:bCs/>
          <w:sz w:val="22"/>
          <w:szCs w:val="22"/>
        </w:rPr>
      </w:pPr>
      <w:r w:rsidRPr="00467169">
        <w:rPr>
          <w:b/>
          <w:bCs/>
          <w:sz w:val="22"/>
          <w:szCs w:val="22"/>
        </w:rPr>
        <w:t>HOJA DE COMPROMISO DE</w:t>
      </w:r>
      <w:r w:rsidR="007743A5">
        <w:rPr>
          <w:b/>
          <w:bCs/>
          <w:sz w:val="22"/>
          <w:szCs w:val="22"/>
        </w:rPr>
        <w:t xml:space="preserve"> </w:t>
      </w:r>
      <w:r w:rsidRPr="00467169">
        <w:rPr>
          <w:b/>
          <w:bCs/>
          <w:sz w:val="22"/>
          <w:szCs w:val="22"/>
        </w:rPr>
        <w:t>L</w:t>
      </w:r>
      <w:r w:rsidR="007743A5">
        <w:rPr>
          <w:b/>
          <w:bCs/>
          <w:sz w:val="22"/>
          <w:szCs w:val="22"/>
        </w:rPr>
        <w:t>A PERSONA</w:t>
      </w:r>
      <w:r w:rsidRPr="00467169">
        <w:rPr>
          <w:b/>
          <w:bCs/>
          <w:sz w:val="22"/>
          <w:szCs w:val="22"/>
        </w:rPr>
        <w:t xml:space="preserve"> TRABAJADOR</w:t>
      </w:r>
      <w:r w:rsidR="007743A5">
        <w:rPr>
          <w:b/>
          <w:bCs/>
          <w:sz w:val="22"/>
          <w:szCs w:val="22"/>
        </w:rPr>
        <w:t>A</w:t>
      </w:r>
    </w:p>
    <w:p w14:paraId="67EA1DCA" w14:textId="153CF031" w:rsidR="00AA7CC5" w:rsidRDefault="00AA7CC5" w:rsidP="00AA7CC5">
      <w:pPr>
        <w:pStyle w:val="Default"/>
        <w:rPr>
          <w:sz w:val="22"/>
          <w:szCs w:val="22"/>
        </w:rPr>
      </w:pPr>
      <w:r>
        <w:rPr>
          <w:sz w:val="22"/>
          <w:szCs w:val="22"/>
        </w:rPr>
        <w:t xml:space="preserve"> </w:t>
      </w:r>
    </w:p>
    <w:p w14:paraId="76928AD3" w14:textId="25AE7BDA" w:rsidR="00AA7CC5" w:rsidRPr="00467169" w:rsidRDefault="00AA7CC5" w:rsidP="00AA7CC5">
      <w:pPr>
        <w:pStyle w:val="Default"/>
        <w:rPr>
          <w:b/>
          <w:bCs/>
          <w:sz w:val="22"/>
          <w:szCs w:val="22"/>
        </w:rPr>
      </w:pPr>
      <w:r w:rsidRPr="00467169">
        <w:rPr>
          <w:b/>
          <w:bCs/>
          <w:sz w:val="22"/>
          <w:szCs w:val="22"/>
        </w:rPr>
        <w:t xml:space="preserve">CONTROL DE ENTREGA Y TOMA DE CONOCIMIENTO </w:t>
      </w:r>
    </w:p>
    <w:p w14:paraId="415FF941" w14:textId="77777777" w:rsidR="00467169" w:rsidRDefault="00467169" w:rsidP="00AA7CC5">
      <w:pPr>
        <w:pStyle w:val="Default"/>
        <w:rPr>
          <w:b/>
          <w:bCs/>
          <w:sz w:val="22"/>
          <w:szCs w:val="22"/>
        </w:rPr>
      </w:pPr>
    </w:p>
    <w:p w14:paraId="1B12A5A4" w14:textId="24969F0A" w:rsidR="00AA7CC5" w:rsidRDefault="00F26C34" w:rsidP="00AA7CC5">
      <w:pPr>
        <w:pStyle w:val="Default"/>
        <w:rPr>
          <w:b/>
          <w:bCs/>
          <w:sz w:val="22"/>
          <w:szCs w:val="22"/>
        </w:rPr>
      </w:pPr>
      <w:r>
        <w:rPr>
          <w:b/>
          <w:bCs/>
          <w:sz w:val="22"/>
          <w:szCs w:val="22"/>
        </w:rPr>
        <w:t xml:space="preserve">ANEXO N° </w:t>
      </w:r>
      <w:r w:rsidRPr="00F26C34">
        <w:rPr>
          <w:b/>
          <w:bCs/>
          <w:sz w:val="22"/>
          <w:szCs w:val="22"/>
          <w:highlight w:val="yellow"/>
        </w:rPr>
        <w:t>[XX]</w:t>
      </w:r>
      <w:r>
        <w:rPr>
          <w:b/>
          <w:bCs/>
          <w:sz w:val="22"/>
          <w:szCs w:val="22"/>
        </w:rPr>
        <w:t xml:space="preserve"> DEL </w:t>
      </w:r>
      <w:r w:rsidR="00AA7CC5">
        <w:rPr>
          <w:b/>
          <w:bCs/>
          <w:sz w:val="22"/>
          <w:szCs w:val="22"/>
        </w:rPr>
        <w:t xml:space="preserve">REGLAMENTO INTERNO DE ORDEN, HIGIENE Y SEGURIDAD </w:t>
      </w:r>
      <w:r>
        <w:rPr>
          <w:b/>
          <w:bCs/>
          <w:sz w:val="22"/>
          <w:szCs w:val="22"/>
        </w:rPr>
        <w:t>– LEY 21.643/2024, MINTRAB (LEY KARIN)</w:t>
      </w:r>
    </w:p>
    <w:p w14:paraId="69FBC1B3" w14:textId="77777777" w:rsidR="00DF4B5A" w:rsidRDefault="00DF4B5A" w:rsidP="00AA7CC5">
      <w:pPr>
        <w:pStyle w:val="Default"/>
        <w:rPr>
          <w:b/>
          <w:bCs/>
          <w:sz w:val="22"/>
          <w:szCs w:val="22"/>
        </w:rPr>
      </w:pPr>
    </w:p>
    <w:p w14:paraId="71CAFE59" w14:textId="77777777" w:rsidR="00DF4B5A" w:rsidRDefault="00DF4B5A" w:rsidP="00AA7CC5">
      <w:pPr>
        <w:pStyle w:val="Default"/>
        <w:rPr>
          <w:b/>
          <w:bCs/>
          <w:sz w:val="22"/>
          <w:szCs w:val="22"/>
        </w:rPr>
      </w:pPr>
    </w:p>
    <w:p w14:paraId="176134AB" w14:textId="77777777" w:rsidR="00F26C34" w:rsidRDefault="00F26C34" w:rsidP="00AA7CC5">
      <w:pPr>
        <w:pStyle w:val="Default"/>
        <w:rPr>
          <w:b/>
          <w:bCs/>
          <w:sz w:val="22"/>
          <w:szCs w:val="22"/>
        </w:rPr>
      </w:pPr>
    </w:p>
    <w:p w14:paraId="1E5ACD75" w14:textId="77777777" w:rsidR="00D84046" w:rsidRDefault="00D84046" w:rsidP="00AA7CC5">
      <w:pPr>
        <w:pStyle w:val="Default"/>
        <w:rPr>
          <w:b/>
          <w:bCs/>
          <w:sz w:val="22"/>
          <w:szCs w:val="22"/>
        </w:rPr>
      </w:pPr>
    </w:p>
    <w:p w14:paraId="21520504" w14:textId="77777777" w:rsidR="00F26C34" w:rsidRDefault="00F26C34" w:rsidP="00AA7CC5">
      <w:pPr>
        <w:pStyle w:val="Default"/>
        <w:rPr>
          <w:sz w:val="22"/>
          <w:szCs w:val="22"/>
        </w:rPr>
      </w:pPr>
    </w:p>
    <w:p w14:paraId="605DB340" w14:textId="06CE59C4" w:rsidR="00AA7CC5" w:rsidRDefault="00AA7CC5" w:rsidP="00AA7CC5">
      <w:pPr>
        <w:pStyle w:val="Default"/>
        <w:jc w:val="both"/>
        <w:rPr>
          <w:sz w:val="22"/>
          <w:szCs w:val="22"/>
        </w:rPr>
      </w:pPr>
      <w:r>
        <w:rPr>
          <w:sz w:val="22"/>
          <w:szCs w:val="22"/>
        </w:rPr>
        <w:t>Yo</w:t>
      </w:r>
      <w:r w:rsidRPr="00F26C34">
        <w:rPr>
          <w:sz w:val="22"/>
          <w:szCs w:val="22"/>
          <w:highlight w:val="yellow"/>
        </w:rPr>
        <w:t>,</w:t>
      </w:r>
      <w:r w:rsidRPr="00F26C34">
        <w:rPr>
          <w:b/>
          <w:bCs/>
          <w:sz w:val="22"/>
          <w:szCs w:val="22"/>
          <w:highlight w:val="yellow"/>
        </w:rPr>
        <w:t xml:space="preserve"> _______________________________</w:t>
      </w:r>
      <w:r>
        <w:rPr>
          <w:b/>
          <w:bCs/>
          <w:sz w:val="22"/>
          <w:szCs w:val="22"/>
        </w:rPr>
        <w:t xml:space="preserve">, </w:t>
      </w:r>
      <w:r>
        <w:rPr>
          <w:sz w:val="22"/>
          <w:szCs w:val="22"/>
        </w:rPr>
        <w:t>C.I.</w:t>
      </w:r>
      <w:r w:rsidRPr="00F26C34">
        <w:rPr>
          <w:b/>
          <w:bCs/>
          <w:sz w:val="22"/>
          <w:szCs w:val="22"/>
          <w:highlight w:val="yellow"/>
        </w:rPr>
        <w:t>__________-__</w:t>
      </w:r>
      <w:r>
        <w:rPr>
          <w:b/>
          <w:bCs/>
          <w:sz w:val="22"/>
          <w:szCs w:val="22"/>
        </w:rPr>
        <w:t xml:space="preserve">, </w:t>
      </w:r>
      <w:r>
        <w:rPr>
          <w:sz w:val="22"/>
          <w:szCs w:val="22"/>
        </w:rPr>
        <w:t xml:space="preserve">declaro haber recibido en forma gratuita una copia del Anexo N° XX, del Reglamento Interno de Orden, Higiene y Seguridad de la Empresa </w:t>
      </w:r>
      <w:r w:rsidRPr="00F26C34">
        <w:rPr>
          <w:b/>
          <w:bCs/>
          <w:sz w:val="22"/>
          <w:szCs w:val="22"/>
          <w:highlight w:val="yellow"/>
        </w:rPr>
        <w:t>_____________________</w:t>
      </w:r>
      <w:r w:rsidRPr="00AA7CC5">
        <w:rPr>
          <w:b/>
          <w:bCs/>
          <w:sz w:val="22"/>
          <w:szCs w:val="22"/>
        </w:rPr>
        <w:t xml:space="preserve"> </w:t>
      </w:r>
      <w:r>
        <w:rPr>
          <w:sz w:val="22"/>
          <w:szCs w:val="22"/>
        </w:rPr>
        <w:t xml:space="preserve">de acuerdo con lo establecido en el artículo 156º inciso 2º del Código del Trabajo, artículo 14º del Decreto Supremo Nº 40 de 1969 del Ministerio del Trabajo y Previsión Social, publicado en el Diario Oficial del 07 de marzo de 1969 como Reglamento de la Ley 16.744 de 1968. Asimismo, declaro haber sido instruido respecto de su contenido. </w:t>
      </w:r>
    </w:p>
    <w:p w14:paraId="4EFF6DF1" w14:textId="77777777" w:rsidR="00AA7CC5" w:rsidRDefault="00AA7CC5" w:rsidP="00AA7CC5">
      <w:pPr>
        <w:pStyle w:val="Default"/>
        <w:jc w:val="both"/>
        <w:rPr>
          <w:sz w:val="22"/>
          <w:szCs w:val="22"/>
        </w:rPr>
      </w:pPr>
    </w:p>
    <w:p w14:paraId="05B28ECC" w14:textId="5E9ABEBB" w:rsidR="00AA7CC5" w:rsidRDefault="00AA7CC5" w:rsidP="00AA7CC5">
      <w:pPr>
        <w:pStyle w:val="Default"/>
        <w:jc w:val="both"/>
        <w:rPr>
          <w:sz w:val="22"/>
          <w:szCs w:val="22"/>
        </w:rPr>
      </w:pPr>
      <w:r>
        <w:rPr>
          <w:sz w:val="22"/>
          <w:szCs w:val="22"/>
        </w:rPr>
        <w:t>Asumo mi responsabilidad de dar lectura obligatoria a su contenido y dar cumplimiento a las obligaciones, prohibiciones, normas de Orden, Higiene y Seguridad que en él están escritas</w:t>
      </w:r>
      <w:r w:rsidR="00F26C34">
        <w:rPr>
          <w:sz w:val="22"/>
          <w:szCs w:val="22"/>
        </w:rPr>
        <w:t>.</w:t>
      </w:r>
    </w:p>
    <w:p w14:paraId="7E3772B9" w14:textId="77777777" w:rsidR="00AA7CC5" w:rsidRDefault="00AA7CC5" w:rsidP="00AA7CC5">
      <w:pPr>
        <w:pStyle w:val="Default"/>
        <w:rPr>
          <w:sz w:val="22"/>
          <w:szCs w:val="22"/>
        </w:rPr>
      </w:pPr>
    </w:p>
    <w:p w14:paraId="7734117D" w14:textId="77777777" w:rsidR="00AA7CC5" w:rsidRDefault="00AA7CC5" w:rsidP="00AA7CC5">
      <w:pPr>
        <w:pStyle w:val="Default"/>
        <w:jc w:val="right"/>
        <w:rPr>
          <w:b/>
          <w:bCs/>
          <w:sz w:val="22"/>
          <w:szCs w:val="22"/>
        </w:rPr>
      </w:pPr>
    </w:p>
    <w:p w14:paraId="47A4640A" w14:textId="77777777" w:rsidR="00D84046" w:rsidRDefault="00D84046" w:rsidP="00AA7CC5">
      <w:pPr>
        <w:pStyle w:val="Default"/>
        <w:jc w:val="right"/>
        <w:rPr>
          <w:b/>
          <w:bCs/>
          <w:sz w:val="22"/>
          <w:szCs w:val="22"/>
        </w:rPr>
      </w:pPr>
    </w:p>
    <w:p w14:paraId="2E1CD4D8" w14:textId="3FC80351" w:rsidR="00AA7CC5" w:rsidRPr="00AA7CC5" w:rsidRDefault="00AA7CC5" w:rsidP="00AA7CC5">
      <w:pPr>
        <w:pStyle w:val="Default"/>
        <w:jc w:val="right"/>
        <w:rPr>
          <w:b/>
          <w:bCs/>
          <w:sz w:val="22"/>
          <w:szCs w:val="22"/>
        </w:rPr>
      </w:pPr>
      <w:r w:rsidRPr="00AA7CC5">
        <w:rPr>
          <w:b/>
          <w:bCs/>
          <w:sz w:val="22"/>
          <w:szCs w:val="22"/>
        </w:rPr>
        <w:t xml:space="preserve">Huella Dactilar </w:t>
      </w:r>
    </w:p>
    <w:p w14:paraId="4691FC09" w14:textId="633D5C62" w:rsidR="00AA7CC5" w:rsidRDefault="00AA7CC5" w:rsidP="00AA7CC5">
      <w:pPr>
        <w:pStyle w:val="Default"/>
        <w:rPr>
          <w:sz w:val="22"/>
          <w:szCs w:val="22"/>
        </w:rPr>
      </w:pPr>
      <w:r>
        <w:rPr>
          <w:noProof/>
          <w:sz w:val="22"/>
          <w:szCs w:val="22"/>
          <w:lang w:eastAsia="es-CL"/>
        </w:rPr>
        <mc:AlternateContent>
          <mc:Choice Requires="wps">
            <w:drawing>
              <wp:anchor distT="0" distB="0" distL="114300" distR="114300" simplePos="0" relativeHeight="251659264" behindDoc="0" locked="0" layoutInCell="1" allowOverlap="1" wp14:anchorId="440E094C" wp14:editId="047E0FFE">
                <wp:simplePos x="0" y="0"/>
                <wp:positionH relativeFrom="column">
                  <wp:posOffset>4422122</wp:posOffset>
                </wp:positionH>
                <wp:positionV relativeFrom="paragraph">
                  <wp:posOffset>116010</wp:posOffset>
                </wp:positionV>
                <wp:extent cx="1226247" cy="1501096"/>
                <wp:effectExtent l="19050" t="19050" r="12065" b="23495"/>
                <wp:wrapNone/>
                <wp:docPr id="910970983" name="Rectángulo 1"/>
                <wp:cNvGraphicFramePr/>
                <a:graphic xmlns:a="http://schemas.openxmlformats.org/drawingml/2006/main">
                  <a:graphicData uri="http://schemas.microsoft.com/office/word/2010/wordprocessingShape">
                    <wps:wsp>
                      <wps:cNvSpPr/>
                      <wps:spPr>
                        <a:xfrm>
                          <a:off x="0" y="0"/>
                          <a:ext cx="1226247" cy="1501096"/>
                        </a:xfrm>
                        <a:prstGeom prst="rect">
                          <a:avLst/>
                        </a:prstGeom>
                        <a:solidFill>
                          <a:schemeClr val="bg1"/>
                        </a:solidFill>
                        <a:ln w="38100" cmpd="thickThi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059C049" id="Rectángulo 1" o:spid="_x0000_s1026" style="position:absolute;margin-left:348.2pt;margin-top:9.15pt;width:96.55pt;height:11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izhgIAAGkFAAAOAAAAZHJzL2Uyb0RvYy54bWysVEtv2zAMvg/YfxB0Xx176SuoUwQtOgwo&#10;2mLt0LMiS7EwSdQkJU7260fJjtN2xQ7DLrJkkh/Jj4+Ly63RZCN8UGBrWh5NKBGWQ6Psqqbfn24+&#10;nVESIrMN02BFTXci0Mv5xw8XnZuJClrQjfAEQWyYda6mbYxuVhSBt8KwcAROWBRK8IZFfPpV0XjW&#10;IbrRRTWZnBQd+MZ54CIE/HvdC+k840speLyXMohIdE0xtphPn89lOov5BZutPHOt4kMY7B+iMExZ&#10;dDpCXbPIyNqrP6CM4h4CyHjEwRQgpeIi54DZlJM32Ty2zImcC5IT3EhT+H+w/G7z6B480tC5MAt4&#10;TVlspTfpi/GRbSZrN5IltpFw/FlW1Uk1PaWEo6w8xujPTxKdxcHc+RC/CDAkXWrqsRqZJLa5DbFX&#10;3askbwG0am6U1vmROkBcaU82DGu3XJUD+CstbUlX089n5QSLy41rahqxkj+eWqxH8nDIKt/iTouE&#10;ru03IYlqMI8qh5Qb7uCOcS5sLHtRyxrRR4FpoqM+8tEip5wBE7LE+EfsAeB1KnvsHmbQT6Yi9+to&#10;PPlbYL3xaJE9g42jsVEW/HsAGrMaPPf6e5J6ahJLS2h2D5546KclOH6jsIC3LMQH5nE8kGsc+XiP&#10;h9SABYDhRkkL/td7/5M+di1KKelw3Goafq6ZF5Torxb7+bycTtN85sf0+LTCh38pWb6U2LW5AuyK&#10;EpeL4/ma9KPeX6UH84ybYZG8oohZjr5ryqPfP65ivwZwt3CxWGQ1nEnH4q19dDyBJ1ZTgz5tn5l3&#10;QxdHHIA72I8mm71p5l43WVpYrCNIlTv9wOvAN85zbpxh96SF8fKdtQ4bcv4bAAD//wMAUEsDBBQA&#10;BgAIAAAAIQBTmjWY3wAAAAoBAAAPAAAAZHJzL2Rvd25yZXYueG1sTI9NT4NAEIbvJv6HzZh4s4v9&#10;QIosjTHRpPEkNel1CiOg7CxhF4r+eseTHifvk/d9JtvNtlMTDb51bOB2EYEiLl3Vcm3g7fB0k4Dy&#10;AbnCzjEZ+CIPu/zyIsO0cmd+pakItZIS9ikaaELoU6192ZBFv3A9sWTvbrAY5BxqXQ14lnLb6WUU&#10;xdpiy7LQYE+PDZWfxWgNzN9H74/1sy4Crqawf/ko9+PBmOur+eEeVKA5/MHwqy/qkIvTyY1cedUZ&#10;iLfxWlAJkhUoAZJkuwF1MrDcrO9A55n+/0L+AwAA//8DAFBLAQItABQABgAIAAAAIQC2gziS/gAA&#10;AOEBAAATAAAAAAAAAAAAAAAAAAAAAABbQ29udGVudF9UeXBlc10ueG1sUEsBAi0AFAAGAAgAAAAh&#10;ADj9If/WAAAAlAEAAAsAAAAAAAAAAAAAAAAALwEAAF9yZWxzLy5yZWxzUEsBAi0AFAAGAAgAAAAh&#10;AFtGSLOGAgAAaQUAAA4AAAAAAAAAAAAAAAAALgIAAGRycy9lMm9Eb2MueG1sUEsBAi0AFAAGAAgA&#10;AAAhAFOaNZjfAAAACgEAAA8AAAAAAAAAAAAAAAAA4AQAAGRycy9kb3ducmV2LnhtbFBLBQYAAAAA&#10;BAAEAPMAAADsBQAAAAA=&#10;" fillcolor="white [3212]" strokecolor="#030e13 [484]" strokeweight="3pt">
                <v:stroke linestyle="thickThin"/>
              </v:rect>
            </w:pict>
          </mc:Fallback>
        </mc:AlternateContent>
      </w:r>
    </w:p>
    <w:p w14:paraId="3CC17A80" w14:textId="77777777" w:rsidR="00AA7CC5" w:rsidRDefault="00AA7CC5" w:rsidP="00AA7CC5">
      <w:pPr>
        <w:pStyle w:val="Default"/>
        <w:rPr>
          <w:sz w:val="22"/>
          <w:szCs w:val="22"/>
        </w:rPr>
      </w:pPr>
    </w:p>
    <w:p w14:paraId="6F2CDD15" w14:textId="77777777" w:rsidR="00AA7CC5" w:rsidRDefault="00AA7CC5" w:rsidP="00AA7CC5">
      <w:pPr>
        <w:pStyle w:val="Default"/>
        <w:rPr>
          <w:sz w:val="22"/>
          <w:szCs w:val="22"/>
        </w:rPr>
      </w:pPr>
    </w:p>
    <w:p w14:paraId="20F37E40" w14:textId="77777777" w:rsidR="00AA7CC5" w:rsidRDefault="00AA7CC5" w:rsidP="00AA7CC5">
      <w:pPr>
        <w:pStyle w:val="Default"/>
        <w:rPr>
          <w:sz w:val="22"/>
          <w:szCs w:val="22"/>
        </w:rPr>
      </w:pPr>
    </w:p>
    <w:p w14:paraId="68CA4636" w14:textId="77777777" w:rsidR="00AA7CC5" w:rsidRDefault="00AA7CC5" w:rsidP="00AA7CC5">
      <w:pPr>
        <w:pStyle w:val="Default"/>
        <w:rPr>
          <w:sz w:val="22"/>
          <w:szCs w:val="22"/>
        </w:rPr>
      </w:pPr>
    </w:p>
    <w:p w14:paraId="6715599C" w14:textId="77777777" w:rsidR="00AA7CC5" w:rsidRDefault="00AA7CC5" w:rsidP="00AA7CC5">
      <w:pPr>
        <w:pStyle w:val="Default"/>
        <w:rPr>
          <w:sz w:val="22"/>
          <w:szCs w:val="22"/>
        </w:rPr>
      </w:pPr>
    </w:p>
    <w:p w14:paraId="73EFA8A5" w14:textId="77777777" w:rsidR="00AA7CC5" w:rsidRDefault="00AA7CC5" w:rsidP="00AA7CC5">
      <w:pPr>
        <w:pStyle w:val="Default"/>
        <w:rPr>
          <w:sz w:val="22"/>
          <w:szCs w:val="22"/>
        </w:rPr>
      </w:pPr>
    </w:p>
    <w:p w14:paraId="5C121FBE" w14:textId="77777777" w:rsidR="00AA7CC5" w:rsidRDefault="00AA7CC5" w:rsidP="00AA7CC5">
      <w:pPr>
        <w:pStyle w:val="Default"/>
        <w:rPr>
          <w:sz w:val="22"/>
          <w:szCs w:val="22"/>
        </w:rPr>
      </w:pPr>
    </w:p>
    <w:p w14:paraId="7943BE47" w14:textId="77777777" w:rsidR="00AA7CC5" w:rsidRDefault="00AA7CC5" w:rsidP="00AA7CC5">
      <w:pPr>
        <w:pStyle w:val="Default"/>
        <w:rPr>
          <w:sz w:val="22"/>
          <w:szCs w:val="22"/>
        </w:rPr>
      </w:pPr>
    </w:p>
    <w:p w14:paraId="6F7198F7" w14:textId="77777777" w:rsidR="00AA7CC5" w:rsidRDefault="00AA7CC5" w:rsidP="00AA7CC5">
      <w:pPr>
        <w:pStyle w:val="Default"/>
        <w:rPr>
          <w:sz w:val="22"/>
          <w:szCs w:val="22"/>
        </w:rPr>
      </w:pPr>
    </w:p>
    <w:p w14:paraId="1D2B316B" w14:textId="77777777" w:rsidR="00AA7CC5" w:rsidRDefault="00AA7CC5" w:rsidP="00AA7CC5">
      <w:pPr>
        <w:pStyle w:val="Default"/>
        <w:rPr>
          <w:sz w:val="22"/>
          <w:szCs w:val="22"/>
        </w:rPr>
      </w:pPr>
    </w:p>
    <w:p w14:paraId="164036B1" w14:textId="77777777" w:rsidR="00AA7CC5" w:rsidRDefault="00AA7CC5" w:rsidP="00AA7CC5">
      <w:pPr>
        <w:pStyle w:val="Default"/>
        <w:rPr>
          <w:sz w:val="22"/>
          <w:szCs w:val="22"/>
        </w:rPr>
      </w:pPr>
    </w:p>
    <w:p w14:paraId="5C933D2E" w14:textId="77777777" w:rsidR="00AA7CC5" w:rsidRDefault="00AA7CC5" w:rsidP="00AA7CC5">
      <w:pPr>
        <w:pStyle w:val="Default"/>
        <w:rPr>
          <w:sz w:val="22"/>
          <w:szCs w:val="22"/>
        </w:rPr>
      </w:pPr>
    </w:p>
    <w:p w14:paraId="456B064D" w14:textId="77777777" w:rsidR="00AA7CC5" w:rsidRDefault="00AA7CC5" w:rsidP="00AA7CC5">
      <w:pPr>
        <w:pStyle w:val="Default"/>
        <w:rPr>
          <w:sz w:val="22"/>
          <w:szCs w:val="22"/>
        </w:rPr>
      </w:pPr>
    </w:p>
    <w:p w14:paraId="231E26CE" w14:textId="41AFC25E" w:rsidR="00AA7CC5" w:rsidRPr="00F26C34" w:rsidRDefault="00AA7CC5" w:rsidP="00AA7CC5">
      <w:pPr>
        <w:pStyle w:val="Default"/>
        <w:rPr>
          <w:b/>
          <w:bCs/>
          <w:sz w:val="22"/>
          <w:szCs w:val="22"/>
        </w:rPr>
      </w:pPr>
      <w:r w:rsidRPr="00F26C34">
        <w:rPr>
          <w:b/>
          <w:bCs/>
          <w:sz w:val="22"/>
          <w:szCs w:val="22"/>
          <w:u w:val="single"/>
        </w:rPr>
        <w:t>____ /_______/202</w:t>
      </w:r>
      <w:r w:rsidR="00F26C34" w:rsidRPr="00F26C34">
        <w:rPr>
          <w:b/>
          <w:bCs/>
          <w:sz w:val="22"/>
          <w:szCs w:val="22"/>
          <w:u w:val="single"/>
        </w:rPr>
        <w:t>4</w:t>
      </w:r>
      <w:r w:rsidR="00F26C34">
        <w:rPr>
          <w:sz w:val="22"/>
          <w:szCs w:val="22"/>
        </w:rPr>
        <w:t xml:space="preserve">         </w:t>
      </w:r>
      <w:r w:rsidRPr="00F26C34">
        <w:rPr>
          <w:b/>
          <w:bCs/>
          <w:sz w:val="22"/>
          <w:szCs w:val="22"/>
        </w:rPr>
        <w:t xml:space="preserve"> </w:t>
      </w:r>
      <w:r w:rsidRPr="00F26C34">
        <w:rPr>
          <w:b/>
          <w:bCs/>
          <w:sz w:val="22"/>
          <w:szCs w:val="22"/>
          <w:u w:val="single"/>
        </w:rPr>
        <w:t>_________________________________</w:t>
      </w:r>
      <w:r w:rsidR="00F26C34" w:rsidRPr="00F26C34">
        <w:rPr>
          <w:b/>
          <w:bCs/>
          <w:sz w:val="22"/>
          <w:szCs w:val="22"/>
          <w:u w:val="single"/>
        </w:rPr>
        <w:t>_</w:t>
      </w:r>
    </w:p>
    <w:p w14:paraId="56C3797D" w14:textId="55B57685" w:rsidR="00AA7CC5" w:rsidRDefault="00F26C34" w:rsidP="00AA7CC5">
      <w:pPr>
        <w:pStyle w:val="Default"/>
        <w:rPr>
          <w:sz w:val="22"/>
          <w:szCs w:val="22"/>
        </w:rPr>
      </w:pPr>
      <w:r>
        <w:rPr>
          <w:b/>
          <w:bCs/>
          <w:sz w:val="22"/>
          <w:szCs w:val="22"/>
        </w:rPr>
        <w:t xml:space="preserve">             </w:t>
      </w:r>
      <w:r w:rsidR="00AA7CC5" w:rsidRPr="00F26C34">
        <w:rPr>
          <w:b/>
          <w:bCs/>
          <w:sz w:val="22"/>
          <w:szCs w:val="22"/>
        </w:rPr>
        <w:t xml:space="preserve">Fecha </w:t>
      </w:r>
      <w:r>
        <w:rPr>
          <w:sz w:val="22"/>
          <w:szCs w:val="22"/>
        </w:rPr>
        <w:tab/>
      </w:r>
      <w:r>
        <w:rPr>
          <w:sz w:val="22"/>
          <w:szCs w:val="22"/>
        </w:rPr>
        <w:tab/>
      </w:r>
      <w:r>
        <w:rPr>
          <w:sz w:val="22"/>
          <w:szCs w:val="22"/>
        </w:rPr>
        <w:tab/>
      </w:r>
      <w:r>
        <w:rPr>
          <w:sz w:val="22"/>
          <w:szCs w:val="22"/>
        </w:rPr>
        <w:tab/>
      </w:r>
      <w:r w:rsidR="007743A5">
        <w:rPr>
          <w:sz w:val="22"/>
          <w:szCs w:val="22"/>
        </w:rPr>
        <w:t xml:space="preserve"> </w:t>
      </w:r>
      <w:r w:rsidR="00AA7CC5" w:rsidRPr="00F26C34">
        <w:rPr>
          <w:b/>
          <w:bCs/>
          <w:sz w:val="22"/>
          <w:szCs w:val="22"/>
        </w:rPr>
        <w:t xml:space="preserve">Firma </w:t>
      </w:r>
      <w:r w:rsidR="007743A5">
        <w:rPr>
          <w:b/>
          <w:bCs/>
          <w:sz w:val="22"/>
          <w:szCs w:val="22"/>
        </w:rPr>
        <w:t>de la persona trabajadora</w:t>
      </w:r>
      <w:r w:rsidR="00AA7CC5">
        <w:rPr>
          <w:sz w:val="22"/>
          <w:szCs w:val="22"/>
        </w:rPr>
        <w:t xml:space="preserve"> </w:t>
      </w:r>
    </w:p>
    <w:p w14:paraId="65E20FC6" w14:textId="77777777" w:rsidR="00F26C34" w:rsidRDefault="00F26C34" w:rsidP="00AA7CC5"/>
    <w:p w14:paraId="0E36ACCF" w14:textId="188949D4" w:rsidR="00AA7CC5" w:rsidRPr="00F26C34" w:rsidRDefault="00AA7CC5" w:rsidP="00AA7CC5">
      <w:pPr>
        <w:rPr>
          <w:b/>
          <w:bCs/>
        </w:rPr>
      </w:pPr>
      <w:r w:rsidRPr="00F26C34">
        <w:rPr>
          <w:b/>
          <w:bCs/>
        </w:rPr>
        <w:t>Este comprobante se archivará en la Carpeta personal del trabajador.</w:t>
      </w:r>
    </w:p>
    <w:sectPr w:rsidR="00AA7CC5" w:rsidRPr="00F26C3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38CC" w14:textId="77777777" w:rsidR="00886DDD" w:rsidRDefault="00886DDD" w:rsidP="006372D0">
      <w:pPr>
        <w:spacing w:after="0" w:line="240" w:lineRule="auto"/>
      </w:pPr>
      <w:r>
        <w:separator/>
      </w:r>
    </w:p>
  </w:endnote>
  <w:endnote w:type="continuationSeparator" w:id="0">
    <w:p w14:paraId="2A9AEBA3" w14:textId="77777777" w:rsidR="00886DDD" w:rsidRDefault="00886DDD" w:rsidP="0063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BE60E" w14:textId="24A21F39" w:rsidR="006372D0" w:rsidRDefault="006372D0">
    <w:pPr>
      <w:pStyle w:val="Piedepgina"/>
    </w:pPr>
    <w:r>
      <w:rPr>
        <w:noProof/>
        <w:lang w:eastAsia="es-CL"/>
      </w:rPr>
      <mc:AlternateContent>
        <mc:Choice Requires="wps">
          <w:drawing>
            <wp:anchor distT="0" distB="0" distL="114300" distR="114300" simplePos="0" relativeHeight="251660288" behindDoc="1" locked="0" layoutInCell="1" allowOverlap="1" wp14:anchorId="0ED5133E" wp14:editId="7A9484B3">
              <wp:simplePos x="0" y="0"/>
              <wp:positionH relativeFrom="margin">
                <wp:posOffset>-630555</wp:posOffset>
              </wp:positionH>
              <wp:positionV relativeFrom="page">
                <wp:posOffset>9225486</wp:posOffset>
              </wp:positionV>
              <wp:extent cx="7028804" cy="45719"/>
              <wp:effectExtent l="0" t="0" r="127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04" cy="45719"/>
                      </a:xfrm>
                      <a:prstGeom prst="rect">
                        <a:avLst/>
                      </a:prstGeom>
                      <a:solidFill>
                        <a:srgbClr val="C4D6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D66A" id="Rectángulo 4" o:spid="_x0000_s1026" style="position:absolute;margin-left:-49.65pt;margin-top:726.4pt;width:553.4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YBAwIAANwDAAAOAAAAZHJzL2Uyb0RvYy54bWysU1GO0zAQ/UfiDpb/aZIq7HajpqtVq0VI&#10;C6xYOIDrOImF4zFjt2m5DWfhYoydbinwh/ixPJ6Z5/eex8vbw2DYXqHXYGtezHLOlJXQaNvV/POn&#10;+1cLznwQthEGrKr5UXl+u3r5Yjm6Ss2hB9MoZARifTW6mvchuCrLvOzVIPwMnLKUbAEHESjELmtQ&#10;jIQ+mGye51fZCNg4BKm8p9PNlOSrhN+2SoYPbetVYKbmxC2kFdO6jWu2WoqqQ+F6LU80xD+wGIS2&#10;dOkZaiOCYDvUf0ENWiJ4aMNMwpBB22qpkgZSU+R/qHnqhVNJC5nj3dkm//9g5fv9IzLd1LzkzIqB&#10;nugjmfbju+12BlgZDRqdr6juyT1ilOjdA8gvnllY98J26g4Rxl6JhmgVsT77rSEGnlrZdnwHDeGL&#10;XYDk1aHFIQKSC+yQnuR4fhJ1CEzS4XU+Xyxy4iYpV76+Lm7SDaJ6bnbowxsFA4ubmiORT+Bi/+BD&#10;JCOq55JEHoxu7rUxKcBuuzbI9oKmY11urvI0ENTiL8uMjcUWYtuEGE+SyihsMmgLzZFEIkwjRl+C&#10;Nj3gN85GGq+a+687gYoz89aSUTdFWcZ5TAHpmlOAl5ntZUZYSVA1D5xN23WYZnjnUHc93VQk0Rbu&#10;yNxWJ+HR+InViSyNUPLjNO5xRi/jVPXrU65+AgAA//8DAFBLAwQUAAYACAAAACEAFfO1aOAAAAAO&#10;AQAADwAAAGRycy9kb3ducmV2LnhtbEyPzU7DMBCE70i8g7VI3FqbUgINcSqEAKnqiVLE1Y03PyJe&#10;R7GbhLdnc4Ljznyancm2k2vFgH1oPGm4WSoQSIW3DVUajh+viwcQIRqypvWEGn4wwDa/vMhMav1I&#10;7zgcYiU4hEJqNNQxdqmUoajRmbD0HRJ7pe+diXz2lbS9GTnctXKlVCKdaYg/1KbD5xqL78PZaXjD&#10;XflVfqrjzq/H0e5R7YfiRevrq+npEUTEKf7BMNfn6pBzp5M/kw2i1bDYbG4ZZWN9t+IRM6LUfQLi&#10;NGuJUiDzTP6fkf8CAAD//wMAUEsBAi0AFAAGAAgAAAAhALaDOJL+AAAA4QEAABMAAAAAAAAAAAAA&#10;AAAAAAAAAFtDb250ZW50X1R5cGVzXS54bWxQSwECLQAUAAYACAAAACEAOP0h/9YAAACUAQAACwAA&#10;AAAAAAAAAAAAAAAvAQAAX3JlbHMvLnJlbHNQSwECLQAUAAYACAAAACEAO+BmAQMCAADcAwAADgAA&#10;AAAAAAAAAAAAAAAuAgAAZHJzL2Uyb0RvYy54bWxQSwECLQAUAAYACAAAACEAFfO1aOAAAAAOAQAA&#10;DwAAAAAAAAAAAAAAAABdBAAAZHJzL2Rvd25yZXYueG1sUEsFBgAAAAAEAAQA8wAAAGoFAAAAAA==&#10;" fillcolor="#c4d600" stroked="f">
              <w10:wrap anchorx="margin" anchory="page"/>
            </v:rect>
          </w:pict>
        </mc:Fallback>
      </mc:AlternateContent>
    </w:r>
    <w:r>
      <w:rPr>
        <w:noProof/>
        <w:lang w:eastAsia="es-CL"/>
      </w:rPr>
      <mc:AlternateContent>
        <mc:Choice Requires="wps">
          <w:drawing>
            <wp:anchor distT="0" distB="0" distL="114300" distR="114300" simplePos="0" relativeHeight="251661312" behindDoc="1" locked="0" layoutInCell="1" allowOverlap="1" wp14:anchorId="55BAF210" wp14:editId="7035B496">
              <wp:simplePos x="0" y="0"/>
              <wp:positionH relativeFrom="margin">
                <wp:posOffset>953825</wp:posOffset>
              </wp:positionH>
              <wp:positionV relativeFrom="margin">
                <wp:posOffset>8620125</wp:posOffset>
              </wp:positionV>
              <wp:extent cx="3358515" cy="139700"/>
              <wp:effectExtent l="0" t="0" r="13335"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39700"/>
                      </a:xfrm>
                      <a:prstGeom prst="rect">
                        <a:avLst/>
                      </a:prstGeom>
                      <a:noFill/>
                      <a:ln>
                        <a:noFill/>
                      </a:ln>
                    </wps:spPr>
                    <wps:txbx>
                      <w:txbxContent>
                        <w:p w14:paraId="104EAECD" w14:textId="1D9CF81B" w:rsidR="006372D0" w:rsidRDefault="006372D0" w:rsidP="006372D0">
                          <w:pPr>
                            <w:spacing w:before="15"/>
                            <w:ind w:left="20"/>
                            <w:jc w:val="center"/>
                            <w:rPr>
                              <w:rFonts w:ascii="Arial" w:hAnsi="Arial"/>
                              <w:b/>
                              <w:sz w:val="16"/>
                            </w:rPr>
                          </w:pPr>
                          <w:r>
                            <w:rPr>
                              <w:rFonts w:ascii="Arial" w:hAnsi="Arial"/>
                              <w:b/>
                              <w:sz w:val="16"/>
                            </w:rPr>
                            <w:t xml:space="preserve">ANEXO N° </w:t>
                          </w:r>
                          <w:r w:rsidRPr="00F26C34">
                            <w:rPr>
                              <w:rFonts w:ascii="Arial" w:hAnsi="Arial"/>
                              <w:b/>
                              <w:sz w:val="16"/>
                              <w:highlight w:val="yellow"/>
                            </w:rPr>
                            <w:t>XX</w:t>
                          </w:r>
                          <w:r>
                            <w:rPr>
                              <w:rFonts w:ascii="Arial" w:hAnsi="Arial"/>
                              <w:b/>
                              <w:sz w:val="16"/>
                            </w:rPr>
                            <w:t xml:space="preserve"> – “Reglamento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55BAF210" id="_x0000_t202" coordsize="21600,21600" o:spt="202" path="m,l,21600r21600,l21600,xe">
              <v:stroke joinstyle="miter"/>
              <v:path gradientshapeok="t" o:connecttype="rect"/>
            </v:shapetype>
            <v:shape id="_x0000_s1031" type="#_x0000_t202" style="position:absolute;margin-left:75.1pt;margin-top:678.75pt;width:264.45pt;height:1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j/1wEAAJEDAAAOAAAAZHJzL2Uyb0RvYy54bWysU8Fu1DAQvSPxD5bvbJKuFkq02aq0KkIq&#10;FKn0AxzHTiwSjxl7N1m+nrGz2QK9IS7WeDx+fu/NeHs1DT07KPQGbMWLVc6ZshIaY9uKP327e3PJ&#10;mQ/CNqIHqyp+VJ5f7V6/2o6uVBfQQd8oZARifTm6inchuDLLvOzUIPwKnLJ0qAEHEWiLbdagGAl9&#10;6LOLPH+bjYCNQ5DKe8rezod8l/C1VjI8aO1VYH3FiVtIK6a1jmu224qyReE6I080xD+wGISx9OgZ&#10;6lYEwfZoXkANRiJ40GElYchAayNV0kBqivwvNY+dcCppIXO8O9vk/x+s/HJ4dF+RhekDTNTAJMK7&#10;e5DfPbNw0wnbqmtEGDslGnq4iJZlo/Pl6Wq02pc+gtTjZ2ioyWIfIAFNGofoCulkhE4NOJ5NV1Ng&#10;kpLr9eZyU2w4k3RWrN+/y1NXMlEutx368FHBwGJQcaSmJnRxuPchshHlUhIfs3Bn+j41trd/JKgw&#10;ZhL7SHimHqZ6ouqooobmSDoQ5jmhuaagA/zJ2UgzUnH/Yy9QcdZ/suRFHKglwCWol0BYSVcrHjib&#10;w5swD97eoWk7Qp7dtnBNfmmTpDyzOPGkvieFpxmNg/X7PlU9/6TdLwAAAP//AwBQSwMEFAAGAAgA&#10;AAAhAHW5swbiAAAADQEAAA8AAABkcnMvZG93bnJldi54bWxMj8FOwzAQRO9I/IO1lbhRp0VJSBqn&#10;qhCckBBpOHB0YjexGq9D7Lbh79meym1ndzT7ptjOdmBnPXnjUMBqGQHT2DplsBPwVb89PgPzQaKS&#10;g0Mt4Fd72Jb3d4XMlbtgpc/70DEKQZ9LAX0IY865b3ttpV+6USPdDm6yMpCcOq4meaFwO/B1FCXc&#10;SoP0oZejful1e9yfrIDdN1av5uej+awOlanrLML35CjEw2LebYAFPYebGa74hA4lMTXuhMqzgXQc&#10;rclKw1OcxsDIkqTZClhzXaVZDLws+P8W5R8AAAD//wMAUEsBAi0AFAAGAAgAAAAhALaDOJL+AAAA&#10;4QEAABMAAAAAAAAAAAAAAAAAAAAAAFtDb250ZW50X1R5cGVzXS54bWxQSwECLQAUAAYACAAAACEA&#10;OP0h/9YAAACUAQAACwAAAAAAAAAAAAAAAAAvAQAAX3JlbHMvLnJlbHNQSwECLQAUAAYACAAAACEA&#10;zGRY/9cBAACRAwAADgAAAAAAAAAAAAAAAAAuAgAAZHJzL2Uyb0RvYy54bWxQSwECLQAUAAYACAAA&#10;ACEAdbmzBuIAAAANAQAADwAAAAAAAAAAAAAAAAAxBAAAZHJzL2Rvd25yZXYueG1sUEsFBgAAAAAE&#10;AAQA8wAAAEAFAAAAAA==&#10;" filled="f" stroked="f">
              <v:textbox inset="0,0,0,0">
                <w:txbxContent>
                  <w:p w14:paraId="104EAECD" w14:textId="1D9CF81B" w:rsidR="006372D0" w:rsidRDefault="006372D0" w:rsidP="006372D0">
                    <w:pPr>
                      <w:spacing w:before="15"/>
                      <w:ind w:left="20"/>
                      <w:jc w:val="center"/>
                      <w:rPr>
                        <w:rFonts w:ascii="Arial" w:hAnsi="Arial"/>
                        <w:b/>
                        <w:sz w:val="16"/>
                      </w:rPr>
                    </w:pPr>
                    <w:r>
                      <w:rPr>
                        <w:rFonts w:ascii="Arial" w:hAnsi="Arial"/>
                        <w:b/>
                        <w:sz w:val="16"/>
                      </w:rPr>
                      <w:t xml:space="preserve">ANEXO N° </w:t>
                    </w:r>
                    <w:r w:rsidRPr="00F26C34">
                      <w:rPr>
                        <w:rFonts w:ascii="Arial" w:hAnsi="Arial"/>
                        <w:b/>
                        <w:sz w:val="16"/>
                        <w:highlight w:val="yellow"/>
                      </w:rPr>
                      <w:t>XX</w:t>
                    </w:r>
                    <w:r>
                      <w:rPr>
                        <w:rFonts w:ascii="Arial" w:hAnsi="Arial"/>
                        <w:b/>
                        <w:sz w:val="16"/>
                      </w:rPr>
                      <w:t xml:space="preserve"> – “Reglamento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062D5" w14:textId="77777777" w:rsidR="00886DDD" w:rsidRDefault="00886DDD" w:rsidP="006372D0">
      <w:pPr>
        <w:spacing w:after="0" w:line="240" w:lineRule="auto"/>
      </w:pPr>
      <w:r>
        <w:separator/>
      </w:r>
    </w:p>
  </w:footnote>
  <w:footnote w:type="continuationSeparator" w:id="0">
    <w:p w14:paraId="0B2C758B" w14:textId="77777777" w:rsidR="00886DDD" w:rsidRDefault="00886DDD" w:rsidP="006372D0">
      <w:pPr>
        <w:spacing w:after="0" w:line="240" w:lineRule="auto"/>
      </w:pPr>
      <w:r>
        <w:continuationSeparator/>
      </w:r>
    </w:p>
  </w:footnote>
  <w:footnote w:id="1">
    <w:p w14:paraId="2DEECDB5" w14:textId="77777777" w:rsidR="00A3188F" w:rsidRPr="00EF1BBD" w:rsidRDefault="00A3188F" w:rsidP="00A3188F">
      <w:pPr>
        <w:spacing w:before="70"/>
        <w:ind w:left="426"/>
        <w:rPr>
          <w:sz w:val="20"/>
        </w:rPr>
      </w:pPr>
      <w:r>
        <w:rPr>
          <w:rStyle w:val="Refdenotaalpie"/>
        </w:rPr>
        <w:footnoteRef/>
      </w:r>
      <w:r>
        <w:t xml:space="preserve"> </w:t>
      </w:r>
      <w:r w:rsidRPr="00EF1BBD">
        <w:rPr>
          <w:sz w:val="16"/>
          <w:szCs w:val="16"/>
        </w:rPr>
        <w:t>Cuando</w:t>
      </w:r>
      <w:r w:rsidRPr="00EF1BBD">
        <w:rPr>
          <w:spacing w:val="-11"/>
          <w:sz w:val="16"/>
          <w:szCs w:val="16"/>
        </w:rPr>
        <w:t xml:space="preserve"> </w:t>
      </w:r>
      <w:r w:rsidRPr="00EF1BBD">
        <w:rPr>
          <w:sz w:val="16"/>
          <w:szCs w:val="16"/>
        </w:rPr>
        <w:t>corresponda,</w:t>
      </w:r>
      <w:r w:rsidRPr="00EF1BBD">
        <w:rPr>
          <w:spacing w:val="-9"/>
          <w:sz w:val="16"/>
          <w:szCs w:val="16"/>
        </w:rPr>
        <w:t xml:space="preserve"> </w:t>
      </w:r>
      <w:r w:rsidRPr="00EF1BBD">
        <w:rPr>
          <w:sz w:val="16"/>
          <w:szCs w:val="16"/>
        </w:rPr>
        <w:t>incorpore</w:t>
      </w:r>
      <w:r w:rsidRPr="00EF1BBD">
        <w:rPr>
          <w:spacing w:val="-10"/>
          <w:sz w:val="16"/>
          <w:szCs w:val="16"/>
        </w:rPr>
        <w:t xml:space="preserve"> </w:t>
      </w:r>
      <w:r w:rsidRPr="00EF1BBD">
        <w:rPr>
          <w:sz w:val="16"/>
          <w:szCs w:val="16"/>
        </w:rPr>
        <w:t>esta</w:t>
      </w:r>
      <w:r w:rsidRPr="00EF1BBD">
        <w:rPr>
          <w:spacing w:val="-7"/>
          <w:sz w:val="16"/>
          <w:szCs w:val="16"/>
        </w:rPr>
        <w:t xml:space="preserve"> </w:t>
      </w:r>
      <w:r w:rsidRPr="00EF1BBD">
        <w:rPr>
          <w:spacing w:val="-2"/>
          <w:sz w:val="16"/>
          <w:szCs w:val="16"/>
        </w:rPr>
        <w:t>información</w:t>
      </w:r>
    </w:p>
  </w:footnote>
  <w:footnote w:id="2">
    <w:p w14:paraId="3D5660C3" w14:textId="77777777" w:rsidR="00A3188F" w:rsidRPr="00314CE1" w:rsidRDefault="00A3188F" w:rsidP="00A3188F">
      <w:pPr>
        <w:ind w:left="426" w:right="661"/>
        <w:rPr>
          <w:sz w:val="20"/>
        </w:rPr>
      </w:pPr>
      <w:r>
        <w:rPr>
          <w:rStyle w:val="Refdenotaalpie"/>
        </w:rPr>
        <w:footnoteRef/>
      </w:r>
      <w:r>
        <w:t xml:space="preserve"> </w:t>
      </w:r>
      <w:r w:rsidRPr="004B4F82">
        <w:rPr>
          <w:sz w:val="16"/>
          <w:szCs w:val="16"/>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r>
        <w:rPr>
          <w:sz w:val="16"/>
          <w:szCs w:val="16"/>
        </w:rPr>
        <w:t>.</w:t>
      </w:r>
    </w:p>
  </w:footnote>
  <w:footnote w:id="3">
    <w:p w14:paraId="4C33E3BE" w14:textId="77777777" w:rsidR="003C090F" w:rsidRDefault="003C090F" w:rsidP="003C090F">
      <w:pPr>
        <w:spacing w:before="155"/>
        <w:ind w:left="426" w:right="661"/>
        <w:rPr>
          <w:sz w:val="20"/>
        </w:rPr>
      </w:pPr>
      <w:r>
        <w:rPr>
          <w:rStyle w:val="Refdenotaalpie"/>
        </w:rPr>
        <w:footnoteRef/>
      </w:r>
      <w:r>
        <w:t xml:space="preserve"> </w:t>
      </w:r>
      <w:r w:rsidRPr="00314CE1">
        <w:rPr>
          <w:sz w:val="16"/>
          <w:szCs w:val="16"/>
        </w:rPr>
        <w:t>Cuando en la dependencia exista un Comité Paritario de Higiene</w:t>
      </w:r>
      <w:r w:rsidRPr="00314CE1">
        <w:rPr>
          <w:spacing w:val="-4"/>
          <w:sz w:val="16"/>
          <w:szCs w:val="16"/>
        </w:rPr>
        <w:t xml:space="preserve"> </w:t>
      </w:r>
      <w:r w:rsidRPr="00314CE1">
        <w:rPr>
          <w:sz w:val="16"/>
          <w:szCs w:val="16"/>
        </w:rPr>
        <w:t>y</w:t>
      </w:r>
      <w:r w:rsidRPr="00314CE1">
        <w:rPr>
          <w:spacing w:val="-7"/>
          <w:sz w:val="16"/>
          <w:szCs w:val="16"/>
        </w:rPr>
        <w:t xml:space="preserve"> </w:t>
      </w:r>
      <w:r w:rsidRPr="00314CE1">
        <w:rPr>
          <w:sz w:val="16"/>
          <w:szCs w:val="16"/>
        </w:rPr>
        <w:t>Seguridad,</w:t>
      </w:r>
      <w:r w:rsidRPr="00314CE1">
        <w:rPr>
          <w:spacing w:val="-6"/>
          <w:sz w:val="16"/>
          <w:szCs w:val="16"/>
        </w:rPr>
        <w:t xml:space="preserve"> </w:t>
      </w:r>
      <w:r w:rsidRPr="00314CE1">
        <w:rPr>
          <w:sz w:val="16"/>
          <w:szCs w:val="16"/>
        </w:rPr>
        <w:t>este</w:t>
      </w:r>
      <w:r w:rsidRPr="00314CE1">
        <w:rPr>
          <w:spacing w:val="-2"/>
          <w:sz w:val="16"/>
          <w:szCs w:val="16"/>
        </w:rPr>
        <w:t xml:space="preserve"> </w:t>
      </w:r>
      <w:r w:rsidRPr="00314CE1">
        <w:rPr>
          <w:sz w:val="16"/>
          <w:szCs w:val="16"/>
        </w:rPr>
        <w:t>debe</w:t>
      </w:r>
      <w:r w:rsidRPr="00314CE1">
        <w:rPr>
          <w:spacing w:val="-4"/>
          <w:sz w:val="16"/>
          <w:szCs w:val="16"/>
        </w:rPr>
        <w:t xml:space="preserve"> </w:t>
      </w:r>
      <w:r w:rsidRPr="00314CE1">
        <w:rPr>
          <w:sz w:val="16"/>
          <w:szCs w:val="16"/>
        </w:rPr>
        <w:t>participar</w:t>
      </w:r>
      <w:r w:rsidRPr="00314CE1">
        <w:rPr>
          <w:spacing w:val="-6"/>
          <w:sz w:val="16"/>
          <w:szCs w:val="16"/>
        </w:rPr>
        <w:t xml:space="preserve"> </w:t>
      </w:r>
      <w:r w:rsidRPr="00314CE1">
        <w:rPr>
          <w:sz w:val="16"/>
          <w:szCs w:val="16"/>
        </w:rPr>
        <w:t>en</w:t>
      </w:r>
      <w:r w:rsidRPr="00314CE1">
        <w:rPr>
          <w:spacing w:val="-4"/>
          <w:sz w:val="16"/>
          <w:szCs w:val="16"/>
        </w:rPr>
        <w:t xml:space="preserve"> </w:t>
      </w:r>
      <w:r w:rsidRPr="00314CE1">
        <w:rPr>
          <w:sz w:val="16"/>
          <w:szCs w:val="16"/>
        </w:rPr>
        <w:t>la</w:t>
      </w:r>
      <w:r w:rsidRPr="00314CE1">
        <w:rPr>
          <w:spacing w:val="-6"/>
          <w:sz w:val="16"/>
          <w:szCs w:val="16"/>
        </w:rPr>
        <w:t xml:space="preserve"> </w:t>
      </w:r>
      <w:r w:rsidRPr="00314CE1">
        <w:rPr>
          <w:sz w:val="16"/>
          <w:szCs w:val="16"/>
        </w:rPr>
        <w:t>confección</w:t>
      </w:r>
      <w:r w:rsidRPr="00314CE1">
        <w:rPr>
          <w:spacing w:val="-7"/>
          <w:sz w:val="16"/>
          <w:szCs w:val="16"/>
        </w:rPr>
        <w:t xml:space="preserve"> </w:t>
      </w:r>
      <w:r w:rsidRPr="00314CE1">
        <w:rPr>
          <w:sz w:val="16"/>
          <w:szCs w:val="16"/>
        </w:rPr>
        <w:t xml:space="preserve">del Protocolo, independiente de que exista un </w:t>
      </w:r>
      <w:proofErr w:type="spellStart"/>
      <w:r w:rsidRPr="00314CE1">
        <w:rPr>
          <w:sz w:val="16"/>
          <w:szCs w:val="16"/>
        </w:rPr>
        <w:t>prevencionista</w:t>
      </w:r>
      <w:proofErr w:type="spellEnd"/>
      <w:r w:rsidRPr="00314CE1">
        <w:rPr>
          <w:sz w:val="16"/>
          <w:szCs w:val="16"/>
        </w:rPr>
        <w:t xml:space="preserve"> de riesgos profesionales en la entidad empleadora.</w:t>
      </w:r>
    </w:p>
    <w:p w14:paraId="7DB4C2AA" w14:textId="77777777" w:rsidR="003C090F" w:rsidRPr="00314CE1" w:rsidRDefault="003C090F" w:rsidP="003C090F">
      <w:pPr>
        <w:pStyle w:val="Textonotapie"/>
        <w:rPr>
          <w:lang w:val="es-CL"/>
        </w:rPr>
      </w:pPr>
    </w:p>
  </w:footnote>
  <w:footnote w:id="4">
    <w:p w14:paraId="14B9A850" w14:textId="77777777" w:rsidR="00A3188F" w:rsidRPr="000B60A6" w:rsidRDefault="00A3188F" w:rsidP="00A3188F">
      <w:pPr>
        <w:spacing w:before="69"/>
        <w:ind w:left="426" w:right="661"/>
        <w:rPr>
          <w:rFonts w:cs="Arial"/>
          <w:sz w:val="16"/>
          <w:szCs w:val="16"/>
        </w:rPr>
      </w:pPr>
      <w:r w:rsidRPr="000B60A6">
        <w:rPr>
          <w:rStyle w:val="Refdenotaalpie"/>
          <w:rFonts w:cs="Arial"/>
        </w:rPr>
        <w:footnoteRef/>
      </w:r>
      <w:r w:rsidRPr="000B60A6">
        <w:rPr>
          <w:rFonts w:cs="Arial"/>
        </w:rPr>
        <w:t xml:space="preserve"> </w:t>
      </w:r>
      <w:r w:rsidRPr="000B60A6">
        <w:rPr>
          <w:rFonts w:cs="Arial"/>
          <w:sz w:val="16"/>
          <w:szCs w:val="16"/>
        </w:rPr>
        <w:t>Seleccione según si su empresa tiene o no la obligación de contar con Comité Paritario de Higiene y Seguridad, y lo que se decida sobre incorporar la participación del Comité de Aplicación CEAL-SM.</w:t>
      </w:r>
    </w:p>
  </w:footnote>
  <w:footnote w:id="5">
    <w:p w14:paraId="317ACAF9" w14:textId="77777777" w:rsidR="00A3188F" w:rsidRDefault="00A3188F" w:rsidP="00A3188F">
      <w:pPr>
        <w:ind w:left="426" w:right="661" w:hanging="1"/>
        <w:rPr>
          <w:sz w:val="20"/>
        </w:rPr>
      </w:pPr>
      <w:r w:rsidRPr="000B60A6">
        <w:rPr>
          <w:rStyle w:val="Refdenotaalpie"/>
          <w:rFonts w:cs="Arial"/>
        </w:rPr>
        <w:footnoteRef/>
      </w:r>
      <w:r w:rsidRPr="000B60A6">
        <w:rPr>
          <w:rFonts w:cs="Arial"/>
        </w:rPr>
        <w:t xml:space="preserve"> </w:t>
      </w:r>
      <w:r w:rsidRPr="000B60A6">
        <w:rPr>
          <w:rFonts w:cs="Arial"/>
          <w:sz w:val="16"/>
          <w:szCs w:val="16"/>
        </w:rPr>
        <w:t>Para la identificación de los factores de riesgos y su evaluación, se debe confeccionar el listado de sus riesgos, tomando en consideración los resultados del cuestionario CEAL/SM, así como también, el contexto del trabajo, el levantamiento de los procesos identificados, como también la naturaleza del servicio que presta el trabajador y otras herramientas conforme a las particularidades de cada actividad</w:t>
      </w:r>
    </w:p>
    <w:p w14:paraId="4EC977FD" w14:textId="77777777" w:rsidR="00A3188F" w:rsidRPr="002839A5" w:rsidRDefault="00A3188F" w:rsidP="00A3188F">
      <w:pPr>
        <w:pStyle w:val="Textonotapie"/>
        <w:rPr>
          <w:lang w:val="es-CL"/>
        </w:rPr>
      </w:pPr>
    </w:p>
  </w:footnote>
  <w:footnote w:id="6">
    <w:p w14:paraId="220D1455" w14:textId="77777777" w:rsidR="00A3188F" w:rsidRPr="008D6BF4" w:rsidRDefault="00A3188F" w:rsidP="00A3188F">
      <w:pPr>
        <w:tabs>
          <w:tab w:val="left" w:pos="426"/>
        </w:tabs>
        <w:spacing w:before="241"/>
        <w:ind w:left="426" w:right="661"/>
        <w:rPr>
          <w:rFonts w:cs="Arial"/>
          <w:sz w:val="16"/>
          <w:szCs w:val="16"/>
        </w:rPr>
      </w:pPr>
      <w:r w:rsidRPr="000B60A6">
        <w:rPr>
          <w:rStyle w:val="Refdenotaalpie"/>
          <w:rFonts w:cs="Arial"/>
        </w:rPr>
        <w:footnoteRef/>
      </w:r>
      <w:r w:rsidRPr="000B60A6">
        <w:rPr>
          <w:rFonts w:cs="Arial"/>
          <w:sz w:val="16"/>
          <w:szCs w:val="16"/>
        </w:rPr>
        <w:t xml:space="preserve"> </w:t>
      </w:r>
      <w:r>
        <w:rPr>
          <w:rFonts w:cs="Arial"/>
          <w:sz w:val="16"/>
          <w:szCs w:val="16"/>
        </w:rPr>
        <w:t>Se</w:t>
      </w:r>
      <w:r w:rsidRPr="000B60A6">
        <w:rPr>
          <w:rFonts w:cs="Arial"/>
          <w:sz w:val="16"/>
          <w:szCs w:val="16"/>
        </w:rPr>
        <w:t xml:space="preserve"> debe indicar las medidas</w:t>
      </w:r>
      <w:r w:rsidRPr="000B60A6">
        <w:rPr>
          <w:rFonts w:cs="Arial"/>
          <w:spacing w:val="-11"/>
          <w:sz w:val="16"/>
          <w:szCs w:val="16"/>
        </w:rPr>
        <w:t xml:space="preserve"> </w:t>
      </w:r>
      <w:r w:rsidRPr="000B60A6">
        <w:rPr>
          <w:rFonts w:cs="Arial"/>
          <w:sz w:val="16"/>
          <w:szCs w:val="16"/>
        </w:rPr>
        <w:t>de</w:t>
      </w:r>
      <w:r w:rsidRPr="000B60A6">
        <w:rPr>
          <w:rFonts w:cs="Arial"/>
          <w:spacing w:val="-10"/>
          <w:sz w:val="16"/>
          <w:szCs w:val="16"/>
        </w:rPr>
        <w:t xml:space="preserve"> </w:t>
      </w:r>
      <w:r w:rsidRPr="000B60A6">
        <w:rPr>
          <w:rFonts w:cs="Arial"/>
          <w:sz w:val="16"/>
          <w:szCs w:val="16"/>
        </w:rPr>
        <w:t>prevención</w:t>
      </w:r>
      <w:r w:rsidRPr="000B60A6">
        <w:rPr>
          <w:rFonts w:cs="Arial"/>
          <w:spacing w:val="-10"/>
          <w:sz w:val="16"/>
          <w:szCs w:val="16"/>
        </w:rPr>
        <w:t xml:space="preserve"> </w:t>
      </w:r>
      <w:r w:rsidRPr="000B60A6">
        <w:rPr>
          <w:rFonts w:cs="Arial"/>
          <w:sz w:val="16"/>
          <w:szCs w:val="16"/>
        </w:rPr>
        <w:t>a</w:t>
      </w:r>
      <w:r w:rsidRPr="000B60A6">
        <w:rPr>
          <w:rFonts w:cs="Arial"/>
          <w:spacing w:val="-7"/>
          <w:sz w:val="16"/>
          <w:szCs w:val="16"/>
        </w:rPr>
        <w:t xml:space="preserve"> </w:t>
      </w:r>
      <w:r w:rsidRPr="000B60A6">
        <w:rPr>
          <w:rFonts w:cs="Arial"/>
          <w:sz w:val="16"/>
          <w:szCs w:val="16"/>
        </w:rPr>
        <w:t>implementar</w:t>
      </w:r>
      <w:r w:rsidRPr="000B60A6">
        <w:rPr>
          <w:rFonts w:cs="Arial"/>
          <w:spacing w:val="-10"/>
          <w:sz w:val="16"/>
          <w:szCs w:val="16"/>
        </w:rPr>
        <w:t xml:space="preserve"> </w:t>
      </w:r>
      <w:r w:rsidRPr="000B60A6">
        <w:rPr>
          <w:rFonts w:cs="Arial"/>
          <w:sz w:val="16"/>
          <w:szCs w:val="16"/>
        </w:rPr>
        <w:t>de</w:t>
      </w:r>
      <w:r w:rsidRPr="000B60A6">
        <w:rPr>
          <w:rFonts w:cs="Arial"/>
          <w:spacing w:val="-10"/>
          <w:sz w:val="16"/>
          <w:szCs w:val="16"/>
        </w:rPr>
        <w:t xml:space="preserve"> </w:t>
      </w:r>
      <w:r w:rsidRPr="000B60A6">
        <w:rPr>
          <w:rFonts w:cs="Arial"/>
          <w:sz w:val="16"/>
          <w:szCs w:val="16"/>
        </w:rPr>
        <w:t>acuerdo</w:t>
      </w:r>
      <w:r w:rsidRPr="000B60A6">
        <w:rPr>
          <w:rFonts w:cs="Arial"/>
          <w:spacing w:val="-10"/>
          <w:sz w:val="16"/>
          <w:szCs w:val="16"/>
        </w:rPr>
        <w:t xml:space="preserve"> </w:t>
      </w:r>
      <w:r w:rsidRPr="000B60A6">
        <w:rPr>
          <w:rFonts w:cs="Arial"/>
          <w:sz w:val="16"/>
          <w:szCs w:val="16"/>
        </w:rPr>
        <w:t>a los factores de riesgo ya identificados, procurando la</w:t>
      </w:r>
      <w:r w:rsidRPr="000B60A6">
        <w:rPr>
          <w:rFonts w:cs="Arial"/>
          <w:spacing w:val="-5"/>
          <w:sz w:val="16"/>
          <w:szCs w:val="16"/>
        </w:rPr>
        <w:t xml:space="preserve"> </w:t>
      </w:r>
      <w:r w:rsidRPr="000B60A6">
        <w:rPr>
          <w:rFonts w:cs="Arial"/>
          <w:sz w:val="16"/>
          <w:szCs w:val="16"/>
        </w:rPr>
        <w:t>eliminación</w:t>
      </w:r>
      <w:r w:rsidRPr="000B60A6">
        <w:rPr>
          <w:rFonts w:cs="Arial"/>
          <w:spacing w:val="-6"/>
          <w:sz w:val="16"/>
          <w:szCs w:val="16"/>
        </w:rPr>
        <w:t xml:space="preserve"> </w:t>
      </w:r>
      <w:r w:rsidRPr="000B60A6">
        <w:rPr>
          <w:rFonts w:cs="Arial"/>
          <w:sz w:val="16"/>
          <w:szCs w:val="16"/>
        </w:rPr>
        <w:t>de</w:t>
      </w:r>
      <w:r w:rsidRPr="000B60A6">
        <w:rPr>
          <w:rFonts w:cs="Arial"/>
          <w:spacing w:val="-5"/>
          <w:sz w:val="16"/>
          <w:szCs w:val="16"/>
        </w:rPr>
        <w:t xml:space="preserve"> </w:t>
      </w:r>
      <w:r w:rsidRPr="000B60A6">
        <w:rPr>
          <w:rFonts w:cs="Arial"/>
          <w:sz w:val="16"/>
          <w:szCs w:val="16"/>
        </w:rPr>
        <w:t>los</w:t>
      </w:r>
      <w:r w:rsidRPr="000B60A6">
        <w:rPr>
          <w:rFonts w:cs="Arial"/>
          <w:spacing w:val="-7"/>
          <w:sz w:val="16"/>
          <w:szCs w:val="16"/>
        </w:rPr>
        <w:t xml:space="preserve"> </w:t>
      </w:r>
      <w:r w:rsidRPr="000B60A6">
        <w:rPr>
          <w:rFonts w:cs="Arial"/>
          <w:sz w:val="16"/>
          <w:szCs w:val="16"/>
        </w:rPr>
        <w:t>mismos</w:t>
      </w:r>
      <w:r w:rsidRPr="000B60A6">
        <w:rPr>
          <w:rFonts w:cs="Arial"/>
          <w:spacing w:val="-4"/>
          <w:sz w:val="16"/>
          <w:szCs w:val="16"/>
        </w:rPr>
        <w:t xml:space="preserve"> </w:t>
      </w:r>
      <w:r w:rsidRPr="000B60A6">
        <w:rPr>
          <w:rFonts w:cs="Arial"/>
          <w:sz w:val="16"/>
          <w:szCs w:val="16"/>
        </w:rPr>
        <w:t>y,</w:t>
      </w:r>
      <w:r w:rsidRPr="000B60A6">
        <w:rPr>
          <w:rFonts w:cs="Arial"/>
          <w:spacing w:val="-5"/>
          <w:sz w:val="16"/>
          <w:szCs w:val="16"/>
        </w:rPr>
        <w:t xml:space="preserve"> </w:t>
      </w:r>
      <w:r w:rsidRPr="000B60A6">
        <w:rPr>
          <w:rFonts w:cs="Arial"/>
          <w:sz w:val="16"/>
          <w:szCs w:val="16"/>
        </w:rPr>
        <w:t>de</w:t>
      </w:r>
      <w:r w:rsidRPr="000B60A6">
        <w:rPr>
          <w:rFonts w:cs="Arial"/>
          <w:spacing w:val="-6"/>
          <w:sz w:val="16"/>
          <w:szCs w:val="16"/>
        </w:rPr>
        <w:t xml:space="preserve"> </w:t>
      </w:r>
      <w:r w:rsidRPr="000B60A6">
        <w:rPr>
          <w:rFonts w:cs="Arial"/>
          <w:sz w:val="16"/>
          <w:szCs w:val="16"/>
        </w:rPr>
        <w:t>no</w:t>
      </w:r>
      <w:r w:rsidRPr="000B60A6">
        <w:rPr>
          <w:rFonts w:cs="Arial"/>
          <w:spacing w:val="-8"/>
          <w:sz w:val="16"/>
          <w:szCs w:val="16"/>
        </w:rPr>
        <w:t xml:space="preserve"> </w:t>
      </w:r>
      <w:r w:rsidRPr="000B60A6">
        <w:rPr>
          <w:rFonts w:cs="Arial"/>
          <w:sz w:val="16"/>
          <w:szCs w:val="16"/>
        </w:rPr>
        <w:t>ser</w:t>
      </w:r>
      <w:r w:rsidRPr="000B60A6">
        <w:rPr>
          <w:rFonts w:cs="Arial"/>
          <w:spacing w:val="-5"/>
          <w:sz w:val="16"/>
          <w:szCs w:val="16"/>
        </w:rPr>
        <w:t xml:space="preserve"> </w:t>
      </w:r>
      <w:r w:rsidRPr="000B60A6">
        <w:rPr>
          <w:rFonts w:cs="Arial"/>
          <w:sz w:val="16"/>
          <w:szCs w:val="16"/>
        </w:rPr>
        <w:t>posible</w:t>
      </w:r>
      <w:r w:rsidRPr="000B60A6">
        <w:rPr>
          <w:rFonts w:cs="Arial"/>
          <w:spacing w:val="-6"/>
          <w:sz w:val="16"/>
          <w:szCs w:val="16"/>
        </w:rPr>
        <w:t xml:space="preserve"> </w:t>
      </w:r>
      <w:r w:rsidRPr="000B60A6">
        <w:rPr>
          <w:rFonts w:cs="Arial"/>
          <w:sz w:val="16"/>
          <w:szCs w:val="16"/>
        </w:rPr>
        <w:t>su control, implementar medidas ingenieriles, organizacionales, administrativas, entre otras.</w:t>
      </w:r>
    </w:p>
  </w:footnote>
  <w:footnote w:id="7">
    <w:p w14:paraId="6AD1B82C" w14:textId="77777777" w:rsidR="00A3188F" w:rsidRDefault="00A3188F" w:rsidP="00A3188F">
      <w:pPr>
        <w:spacing w:before="233"/>
        <w:ind w:left="426" w:right="661"/>
        <w:rPr>
          <w:sz w:val="20"/>
        </w:rPr>
      </w:pPr>
      <w:r>
        <w:rPr>
          <w:rStyle w:val="Refdenotaalpie"/>
        </w:rPr>
        <w:footnoteRef/>
      </w:r>
      <w:r>
        <w:t xml:space="preserve"> </w:t>
      </w:r>
      <w:r w:rsidRPr="00371BF9">
        <w:rPr>
          <w:rFonts w:cs="Arial"/>
          <w:sz w:val="16"/>
          <w:szCs w:val="16"/>
        </w:rPr>
        <w:t>En</w:t>
      </w:r>
      <w:r w:rsidRPr="00371BF9">
        <w:rPr>
          <w:rFonts w:cs="Arial"/>
          <w:spacing w:val="-6"/>
          <w:sz w:val="16"/>
          <w:szCs w:val="16"/>
        </w:rPr>
        <w:t xml:space="preserve"> </w:t>
      </w:r>
      <w:r w:rsidRPr="00371BF9">
        <w:rPr>
          <w:rFonts w:cs="Arial"/>
          <w:sz w:val="16"/>
          <w:szCs w:val="16"/>
        </w:rPr>
        <w:t>este</w:t>
      </w:r>
      <w:r w:rsidRPr="00371BF9">
        <w:rPr>
          <w:rFonts w:cs="Arial"/>
          <w:spacing w:val="-9"/>
          <w:sz w:val="16"/>
          <w:szCs w:val="16"/>
        </w:rPr>
        <w:t xml:space="preserve"> </w:t>
      </w:r>
      <w:r w:rsidRPr="00371BF9">
        <w:rPr>
          <w:rFonts w:cs="Arial"/>
          <w:sz w:val="16"/>
          <w:szCs w:val="16"/>
        </w:rPr>
        <w:t>recuadro</w:t>
      </w:r>
      <w:r>
        <w:rPr>
          <w:rFonts w:cs="Arial"/>
          <w:sz w:val="16"/>
          <w:szCs w:val="16"/>
        </w:rPr>
        <w:t xml:space="preserve"> se </w:t>
      </w:r>
      <w:r w:rsidRPr="00776FC0">
        <w:rPr>
          <w:rFonts w:cs="Arial"/>
          <w:sz w:val="16"/>
          <w:szCs w:val="16"/>
        </w:rPr>
        <w:t>deben evaluar el cumplimiento de las medidas preventivas y su eficacia, estableciendo de manera continua las mejoras se deben implementar</w:t>
      </w:r>
      <w:r w:rsidRPr="00371BF9">
        <w:rPr>
          <w:rFonts w:cs="Arial"/>
          <w:spacing w:val="-2"/>
          <w:sz w:val="16"/>
          <w:szCs w:val="16"/>
        </w:rPr>
        <w:t>.</w:t>
      </w:r>
    </w:p>
    <w:p w14:paraId="0A937223" w14:textId="77777777" w:rsidR="00A3188F" w:rsidRPr="00371BF9" w:rsidRDefault="00A3188F" w:rsidP="00A3188F">
      <w:pPr>
        <w:pStyle w:val="Textonotapie"/>
        <w:rPr>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FCAE" w14:textId="7BBBAAF8" w:rsidR="00971EA3" w:rsidRDefault="00971E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FBAB" w14:textId="699AEF4A" w:rsidR="00971EA3" w:rsidRDefault="00971EA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4FD5" w14:textId="77CFD8C3" w:rsidR="00971EA3" w:rsidRDefault="00971E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4AB3"/>
    <w:multiLevelType w:val="hybridMultilevel"/>
    <w:tmpl w:val="CEE02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9DC768A"/>
    <w:multiLevelType w:val="hybridMultilevel"/>
    <w:tmpl w:val="5FBE7586"/>
    <w:lvl w:ilvl="0" w:tplc="288E47FC">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9E0135"/>
    <w:multiLevelType w:val="hybridMultilevel"/>
    <w:tmpl w:val="1B6A262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 w15:restartNumberingAfterBreak="0">
    <w:nsid w:val="2AB807EE"/>
    <w:multiLevelType w:val="hybridMultilevel"/>
    <w:tmpl w:val="0F9C1F0A"/>
    <w:lvl w:ilvl="0" w:tplc="8B52554E">
      <w:start w:val="1"/>
      <w:numFmt w:val="upperRoman"/>
      <w:lvlText w:val="%1."/>
      <w:lvlJc w:val="left"/>
      <w:pPr>
        <w:ind w:left="787" w:hanging="428"/>
        <w:jc w:val="right"/>
      </w:pPr>
      <w:rPr>
        <w:rFonts w:ascii="Arial" w:eastAsia="Calibri" w:hAnsi="Arial" w:cs="Arial" w:hint="default"/>
        <w:b/>
        <w:bCs/>
        <w:i w:val="0"/>
        <w:iCs w:val="0"/>
        <w:spacing w:val="0"/>
        <w:w w:val="100"/>
        <w:sz w:val="24"/>
        <w:szCs w:val="24"/>
        <w:lang w:val="es-ES" w:eastAsia="en-US" w:bidi="ar-SA"/>
      </w:rPr>
    </w:lvl>
    <w:lvl w:ilvl="1" w:tplc="09B25D3C">
      <w:start w:val="1"/>
      <w:numFmt w:val="decimal"/>
      <w:lvlText w:val="%2."/>
      <w:lvlJc w:val="left"/>
      <w:pPr>
        <w:ind w:left="926" w:hanging="284"/>
        <w:jc w:val="right"/>
      </w:pPr>
      <w:rPr>
        <w:rFonts w:hint="default"/>
        <w:b/>
        <w:bCs/>
        <w:spacing w:val="0"/>
        <w:w w:val="100"/>
        <w:sz w:val="22"/>
        <w:szCs w:val="22"/>
        <w:lang w:val="es-ES" w:eastAsia="en-US" w:bidi="ar-SA"/>
      </w:rPr>
    </w:lvl>
    <w:lvl w:ilvl="2" w:tplc="AEB03542">
      <w:numFmt w:val="bullet"/>
      <w:lvlText w:val=""/>
      <w:lvlJc w:val="left"/>
      <w:pPr>
        <w:ind w:left="1080" w:hanging="284"/>
      </w:pPr>
      <w:rPr>
        <w:rFonts w:ascii="Symbol" w:eastAsia="Symbol" w:hAnsi="Symbol" w:cs="Symbol" w:hint="default"/>
        <w:b w:val="0"/>
        <w:bCs w:val="0"/>
        <w:i w:val="0"/>
        <w:iCs w:val="0"/>
        <w:spacing w:val="0"/>
        <w:w w:val="100"/>
        <w:sz w:val="22"/>
        <w:szCs w:val="22"/>
        <w:lang w:val="es-ES" w:eastAsia="en-US" w:bidi="ar-SA"/>
      </w:rPr>
    </w:lvl>
    <w:lvl w:ilvl="3" w:tplc="74E62DDE">
      <w:numFmt w:val="bullet"/>
      <w:lvlText w:val="o"/>
      <w:lvlJc w:val="left"/>
      <w:pPr>
        <w:ind w:left="1793" w:hanging="284"/>
      </w:pPr>
      <w:rPr>
        <w:rFonts w:ascii="Courier New" w:eastAsia="Courier New" w:hAnsi="Courier New" w:cs="Courier New" w:hint="default"/>
        <w:b w:val="0"/>
        <w:bCs w:val="0"/>
        <w:i w:val="0"/>
        <w:iCs w:val="0"/>
        <w:spacing w:val="0"/>
        <w:w w:val="100"/>
        <w:sz w:val="22"/>
        <w:szCs w:val="22"/>
        <w:lang w:val="es-ES" w:eastAsia="en-US" w:bidi="ar-SA"/>
      </w:rPr>
    </w:lvl>
    <w:lvl w:ilvl="4" w:tplc="29FAAEB8">
      <w:numFmt w:val="bullet"/>
      <w:lvlText w:val="•"/>
      <w:lvlJc w:val="left"/>
      <w:pPr>
        <w:ind w:left="1800" w:hanging="284"/>
      </w:pPr>
      <w:rPr>
        <w:rFonts w:hint="default"/>
        <w:lang w:val="es-ES" w:eastAsia="en-US" w:bidi="ar-SA"/>
      </w:rPr>
    </w:lvl>
    <w:lvl w:ilvl="5" w:tplc="445A8614">
      <w:numFmt w:val="bullet"/>
      <w:lvlText w:val="•"/>
      <w:lvlJc w:val="left"/>
      <w:pPr>
        <w:ind w:left="2580" w:hanging="284"/>
      </w:pPr>
      <w:rPr>
        <w:rFonts w:hint="default"/>
        <w:lang w:val="es-ES" w:eastAsia="en-US" w:bidi="ar-SA"/>
      </w:rPr>
    </w:lvl>
    <w:lvl w:ilvl="6" w:tplc="168431E8">
      <w:numFmt w:val="bullet"/>
      <w:lvlText w:val="•"/>
      <w:lvlJc w:val="left"/>
      <w:pPr>
        <w:ind w:left="4124" w:hanging="284"/>
      </w:pPr>
      <w:rPr>
        <w:rFonts w:hint="default"/>
        <w:lang w:val="es-ES" w:eastAsia="en-US" w:bidi="ar-SA"/>
      </w:rPr>
    </w:lvl>
    <w:lvl w:ilvl="7" w:tplc="F258AEDC">
      <w:numFmt w:val="bullet"/>
      <w:lvlText w:val="•"/>
      <w:lvlJc w:val="left"/>
      <w:pPr>
        <w:ind w:left="5668" w:hanging="284"/>
      </w:pPr>
      <w:rPr>
        <w:rFonts w:hint="default"/>
        <w:lang w:val="es-ES" w:eastAsia="en-US" w:bidi="ar-SA"/>
      </w:rPr>
    </w:lvl>
    <w:lvl w:ilvl="8" w:tplc="C28C268A">
      <w:numFmt w:val="bullet"/>
      <w:lvlText w:val="•"/>
      <w:lvlJc w:val="left"/>
      <w:pPr>
        <w:ind w:left="7212" w:hanging="284"/>
      </w:pPr>
      <w:rPr>
        <w:rFonts w:hint="default"/>
        <w:lang w:val="es-ES" w:eastAsia="en-US" w:bidi="ar-SA"/>
      </w:rPr>
    </w:lvl>
  </w:abstractNum>
  <w:abstractNum w:abstractNumId="4" w15:restartNumberingAfterBreak="0">
    <w:nsid w:val="39D311B9"/>
    <w:multiLevelType w:val="hybridMultilevel"/>
    <w:tmpl w:val="4CD4BAA6"/>
    <w:lvl w:ilvl="0" w:tplc="340A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 w15:restartNumberingAfterBreak="0">
    <w:nsid w:val="39E65E97"/>
    <w:multiLevelType w:val="hybridMultilevel"/>
    <w:tmpl w:val="2F50848A"/>
    <w:lvl w:ilvl="0" w:tplc="340A0001">
      <w:start w:val="1"/>
      <w:numFmt w:val="bullet"/>
      <w:lvlText w:val=""/>
      <w:lvlJc w:val="left"/>
      <w:pPr>
        <w:ind w:left="958" w:hanging="360"/>
      </w:pPr>
      <w:rPr>
        <w:rFonts w:ascii="Symbol" w:hAnsi="Symbol" w:hint="default"/>
      </w:rPr>
    </w:lvl>
    <w:lvl w:ilvl="1" w:tplc="340A0003" w:tentative="1">
      <w:start w:val="1"/>
      <w:numFmt w:val="bullet"/>
      <w:lvlText w:val="o"/>
      <w:lvlJc w:val="left"/>
      <w:pPr>
        <w:ind w:left="1678" w:hanging="360"/>
      </w:pPr>
      <w:rPr>
        <w:rFonts w:ascii="Courier New" w:hAnsi="Courier New" w:cs="Courier New" w:hint="default"/>
      </w:rPr>
    </w:lvl>
    <w:lvl w:ilvl="2" w:tplc="340A0005" w:tentative="1">
      <w:start w:val="1"/>
      <w:numFmt w:val="bullet"/>
      <w:lvlText w:val=""/>
      <w:lvlJc w:val="left"/>
      <w:pPr>
        <w:ind w:left="2398" w:hanging="360"/>
      </w:pPr>
      <w:rPr>
        <w:rFonts w:ascii="Wingdings" w:hAnsi="Wingdings" w:hint="default"/>
      </w:rPr>
    </w:lvl>
    <w:lvl w:ilvl="3" w:tplc="340A0001" w:tentative="1">
      <w:start w:val="1"/>
      <w:numFmt w:val="bullet"/>
      <w:lvlText w:val=""/>
      <w:lvlJc w:val="left"/>
      <w:pPr>
        <w:ind w:left="3118" w:hanging="360"/>
      </w:pPr>
      <w:rPr>
        <w:rFonts w:ascii="Symbol" w:hAnsi="Symbol" w:hint="default"/>
      </w:rPr>
    </w:lvl>
    <w:lvl w:ilvl="4" w:tplc="340A0003" w:tentative="1">
      <w:start w:val="1"/>
      <w:numFmt w:val="bullet"/>
      <w:lvlText w:val="o"/>
      <w:lvlJc w:val="left"/>
      <w:pPr>
        <w:ind w:left="3838" w:hanging="360"/>
      </w:pPr>
      <w:rPr>
        <w:rFonts w:ascii="Courier New" w:hAnsi="Courier New" w:cs="Courier New" w:hint="default"/>
      </w:rPr>
    </w:lvl>
    <w:lvl w:ilvl="5" w:tplc="340A0005" w:tentative="1">
      <w:start w:val="1"/>
      <w:numFmt w:val="bullet"/>
      <w:lvlText w:val=""/>
      <w:lvlJc w:val="left"/>
      <w:pPr>
        <w:ind w:left="4558" w:hanging="360"/>
      </w:pPr>
      <w:rPr>
        <w:rFonts w:ascii="Wingdings" w:hAnsi="Wingdings" w:hint="default"/>
      </w:rPr>
    </w:lvl>
    <w:lvl w:ilvl="6" w:tplc="340A0001" w:tentative="1">
      <w:start w:val="1"/>
      <w:numFmt w:val="bullet"/>
      <w:lvlText w:val=""/>
      <w:lvlJc w:val="left"/>
      <w:pPr>
        <w:ind w:left="5278" w:hanging="360"/>
      </w:pPr>
      <w:rPr>
        <w:rFonts w:ascii="Symbol" w:hAnsi="Symbol" w:hint="default"/>
      </w:rPr>
    </w:lvl>
    <w:lvl w:ilvl="7" w:tplc="340A0003" w:tentative="1">
      <w:start w:val="1"/>
      <w:numFmt w:val="bullet"/>
      <w:lvlText w:val="o"/>
      <w:lvlJc w:val="left"/>
      <w:pPr>
        <w:ind w:left="5998" w:hanging="360"/>
      </w:pPr>
      <w:rPr>
        <w:rFonts w:ascii="Courier New" w:hAnsi="Courier New" w:cs="Courier New" w:hint="default"/>
      </w:rPr>
    </w:lvl>
    <w:lvl w:ilvl="8" w:tplc="340A0005" w:tentative="1">
      <w:start w:val="1"/>
      <w:numFmt w:val="bullet"/>
      <w:lvlText w:val=""/>
      <w:lvlJc w:val="left"/>
      <w:pPr>
        <w:ind w:left="6718" w:hanging="360"/>
      </w:pPr>
      <w:rPr>
        <w:rFonts w:ascii="Wingdings" w:hAnsi="Wingdings" w:hint="default"/>
      </w:rPr>
    </w:lvl>
  </w:abstractNum>
  <w:abstractNum w:abstractNumId="6" w15:restartNumberingAfterBreak="0">
    <w:nsid w:val="3CBF1BC1"/>
    <w:multiLevelType w:val="hybridMultilevel"/>
    <w:tmpl w:val="E98E9AF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29330F"/>
    <w:multiLevelType w:val="hybridMultilevel"/>
    <w:tmpl w:val="6E08C4CE"/>
    <w:lvl w:ilvl="0" w:tplc="340A0019">
      <w:start w:val="1"/>
      <w:numFmt w:val="lowerLetter"/>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8" w15:restartNumberingAfterBreak="0">
    <w:nsid w:val="4E4A3D98"/>
    <w:multiLevelType w:val="hybridMultilevel"/>
    <w:tmpl w:val="80969882"/>
    <w:lvl w:ilvl="0" w:tplc="340A000B">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9" w15:restartNumberingAfterBreak="0">
    <w:nsid w:val="5CAC7EA6"/>
    <w:multiLevelType w:val="hybridMultilevel"/>
    <w:tmpl w:val="5F8269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6D3B8D"/>
    <w:multiLevelType w:val="hybridMultilevel"/>
    <w:tmpl w:val="3524F92A"/>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295DC3"/>
    <w:multiLevelType w:val="hybridMultilevel"/>
    <w:tmpl w:val="B00A1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52F4A5D"/>
    <w:multiLevelType w:val="hybridMultilevel"/>
    <w:tmpl w:val="2F624586"/>
    <w:lvl w:ilvl="0" w:tplc="FD368A7C">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78C91A3B"/>
    <w:multiLevelType w:val="hybridMultilevel"/>
    <w:tmpl w:val="0DBC687A"/>
    <w:lvl w:ilvl="0" w:tplc="8D8EED20">
      <w:start w:val="1"/>
      <w:numFmt w:val="upperRoman"/>
      <w:pStyle w:val="Ttulo1"/>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B693B73"/>
    <w:multiLevelType w:val="hybridMultilevel"/>
    <w:tmpl w:val="F90E568E"/>
    <w:lvl w:ilvl="0" w:tplc="340A000B">
      <w:start w:val="1"/>
      <w:numFmt w:val="bullet"/>
      <w:lvlText w:val=""/>
      <w:lvlJc w:val="left"/>
      <w:pPr>
        <w:ind w:left="1506" w:hanging="360"/>
      </w:pPr>
      <w:rPr>
        <w:rFonts w:ascii="Wingdings" w:hAnsi="Wingdings"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num w:numId="1">
    <w:abstractNumId w:val="5"/>
  </w:num>
  <w:num w:numId="2">
    <w:abstractNumId w:val="7"/>
  </w:num>
  <w:num w:numId="3">
    <w:abstractNumId w:val="12"/>
  </w:num>
  <w:num w:numId="4">
    <w:abstractNumId w:val="0"/>
  </w:num>
  <w:num w:numId="5">
    <w:abstractNumId w:val="3"/>
  </w:num>
  <w:num w:numId="6">
    <w:abstractNumId w:val="2"/>
  </w:num>
  <w:num w:numId="7">
    <w:abstractNumId w:val="14"/>
  </w:num>
  <w:num w:numId="8">
    <w:abstractNumId w:val="8"/>
  </w:num>
  <w:num w:numId="9">
    <w:abstractNumId w:val="4"/>
  </w:num>
  <w:num w:numId="10">
    <w:abstractNumId w:val="6"/>
  </w:num>
  <w:num w:numId="11">
    <w:abstractNumId w:val="11"/>
  </w:num>
  <w:num w:numId="12">
    <w:abstractNumId w:val="9"/>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E6"/>
    <w:rsid w:val="00021333"/>
    <w:rsid w:val="00021C60"/>
    <w:rsid w:val="000A4481"/>
    <w:rsid w:val="000E2F25"/>
    <w:rsid w:val="0010228B"/>
    <w:rsid w:val="001123CD"/>
    <w:rsid w:val="0018062A"/>
    <w:rsid w:val="001A365E"/>
    <w:rsid w:val="0023479B"/>
    <w:rsid w:val="00240EEE"/>
    <w:rsid w:val="002E1E45"/>
    <w:rsid w:val="0035762E"/>
    <w:rsid w:val="00362104"/>
    <w:rsid w:val="003B178D"/>
    <w:rsid w:val="003C090F"/>
    <w:rsid w:val="00424C87"/>
    <w:rsid w:val="00453E5D"/>
    <w:rsid w:val="00465F2D"/>
    <w:rsid w:val="00467169"/>
    <w:rsid w:val="004F2AF3"/>
    <w:rsid w:val="00567FEE"/>
    <w:rsid w:val="005804F1"/>
    <w:rsid w:val="005C3BDF"/>
    <w:rsid w:val="005C4EE9"/>
    <w:rsid w:val="00600B06"/>
    <w:rsid w:val="006372D0"/>
    <w:rsid w:val="00673EA9"/>
    <w:rsid w:val="006A14CD"/>
    <w:rsid w:val="006A62BF"/>
    <w:rsid w:val="006D3276"/>
    <w:rsid w:val="007743A5"/>
    <w:rsid w:val="007D38D5"/>
    <w:rsid w:val="007D4758"/>
    <w:rsid w:val="007D4993"/>
    <w:rsid w:val="00823EBE"/>
    <w:rsid w:val="0082692A"/>
    <w:rsid w:val="00886DDD"/>
    <w:rsid w:val="00893F4A"/>
    <w:rsid w:val="008C51F2"/>
    <w:rsid w:val="0091259A"/>
    <w:rsid w:val="009524F3"/>
    <w:rsid w:val="00971EA3"/>
    <w:rsid w:val="009F6B82"/>
    <w:rsid w:val="00A1518C"/>
    <w:rsid w:val="00A3188F"/>
    <w:rsid w:val="00A6353B"/>
    <w:rsid w:val="00A649DE"/>
    <w:rsid w:val="00A65AE8"/>
    <w:rsid w:val="00A8383E"/>
    <w:rsid w:val="00AA7CC5"/>
    <w:rsid w:val="00AB4D3D"/>
    <w:rsid w:val="00B1518F"/>
    <w:rsid w:val="00B429A8"/>
    <w:rsid w:val="00B80555"/>
    <w:rsid w:val="00B97E23"/>
    <w:rsid w:val="00BB3623"/>
    <w:rsid w:val="00C1423F"/>
    <w:rsid w:val="00C30DBD"/>
    <w:rsid w:val="00C457A1"/>
    <w:rsid w:val="00C46979"/>
    <w:rsid w:val="00C531E6"/>
    <w:rsid w:val="00C956C3"/>
    <w:rsid w:val="00CB368C"/>
    <w:rsid w:val="00CB7E25"/>
    <w:rsid w:val="00CC42CE"/>
    <w:rsid w:val="00CF40E7"/>
    <w:rsid w:val="00D1175E"/>
    <w:rsid w:val="00D15D71"/>
    <w:rsid w:val="00D57C3B"/>
    <w:rsid w:val="00D84046"/>
    <w:rsid w:val="00DB0611"/>
    <w:rsid w:val="00DB5F56"/>
    <w:rsid w:val="00DC0AEC"/>
    <w:rsid w:val="00DF4B5A"/>
    <w:rsid w:val="00E14368"/>
    <w:rsid w:val="00E46DA3"/>
    <w:rsid w:val="00E66973"/>
    <w:rsid w:val="00E718EE"/>
    <w:rsid w:val="00F26C34"/>
    <w:rsid w:val="00FF27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C168A"/>
  <w15:chartTrackingRefBased/>
  <w15:docId w15:val="{D8CC52B0-55C8-43CB-B438-5B5E0392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27F1"/>
    <w:pPr>
      <w:keepNext/>
      <w:keepLines/>
      <w:numPr>
        <w:numId w:val="15"/>
      </w:numPr>
      <w:spacing w:before="360" w:after="80"/>
      <w:outlineLvl w:val="0"/>
    </w:pPr>
    <w:rPr>
      <w:rFonts w:asciiTheme="majorHAnsi" w:eastAsiaTheme="majorEastAsia" w:hAnsiTheme="majorHAnsi" w:cstheme="majorBidi"/>
      <w:b/>
      <w:sz w:val="24"/>
      <w:szCs w:val="40"/>
    </w:rPr>
  </w:style>
  <w:style w:type="paragraph" w:styleId="Ttulo2">
    <w:name w:val="heading 2"/>
    <w:basedOn w:val="Normal"/>
    <w:next w:val="Normal"/>
    <w:link w:val="Ttulo2Car"/>
    <w:uiPriority w:val="9"/>
    <w:unhideWhenUsed/>
    <w:qFormat/>
    <w:rsid w:val="00DB5F56"/>
    <w:pPr>
      <w:keepNext/>
      <w:keepLines/>
      <w:numPr>
        <w:numId w:val="14"/>
      </w:numPr>
      <w:spacing w:before="160" w:after="80"/>
      <w:outlineLvl w:val="1"/>
    </w:pPr>
    <w:rPr>
      <w:rFonts w:asciiTheme="majorHAnsi" w:eastAsiaTheme="majorEastAsia" w:hAnsiTheme="majorHAnsi" w:cstheme="majorBidi"/>
      <w:b/>
      <w:sz w:val="24"/>
      <w:szCs w:val="32"/>
    </w:rPr>
  </w:style>
  <w:style w:type="paragraph" w:styleId="Ttulo3">
    <w:name w:val="heading 3"/>
    <w:basedOn w:val="Normal"/>
    <w:next w:val="Normal"/>
    <w:link w:val="Ttulo3Car"/>
    <w:uiPriority w:val="9"/>
    <w:unhideWhenUsed/>
    <w:qFormat/>
    <w:rsid w:val="00C531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31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3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3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3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3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3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27F1"/>
    <w:rPr>
      <w:rFonts w:asciiTheme="majorHAnsi" w:eastAsiaTheme="majorEastAsia" w:hAnsiTheme="majorHAnsi" w:cstheme="majorBidi"/>
      <w:b/>
      <w:sz w:val="24"/>
      <w:szCs w:val="40"/>
    </w:rPr>
  </w:style>
  <w:style w:type="character" w:customStyle="1" w:styleId="Ttulo2Car">
    <w:name w:val="Título 2 Car"/>
    <w:basedOn w:val="Fuentedeprrafopredeter"/>
    <w:link w:val="Ttulo2"/>
    <w:uiPriority w:val="9"/>
    <w:rsid w:val="00DB5F56"/>
    <w:rPr>
      <w:rFonts w:asciiTheme="majorHAnsi" w:eastAsiaTheme="majorEastAsia" w:hAnsiTheme="majorHAnsi" w:cstheme="majorBidi"/>
      <w:b/>
      <w:sz w:val="24"/>
      <w:szCs w:val="32"/>
    </w:rPr>
  </w:style>
  <w:style w:type="character" w:customStyle="1" w:styleId="Ttulo3Car">
    <w:name w:val="Título 3 Car"/>
    <w:basedOn w:val="Fuentedeprrafopredeter"/>
    <w:link w:val="Ttulo3"/>
    <w:uiPriority w:val="9"/>
    <w:semiHidden/>
    <w:rsid w:val="00C531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31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31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31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31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31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31E6"/>
    <w:rPr>
      <w:rFonts w:eastAsiaTheme="majorEastAsia" w:cstheme="majorBidi"/>
      <w:color w:val="272727" w:themeColor="text1" w:themeTint="D8"/>
    </w:rPr>
  </w:style>
  <w:style w:type="paragraph" w:styleId="Puesto">
    <w:name w:val="Title"/>
    <w:basedOn w:val="Normal"/>
    <w:next w:val="Normal"/>
    <w:link w:val="PuestoCar"/>
    <w:uiPriority w:val="10"/>
    <w:qFormat/>
    <w:rsid w:val="00C53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531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3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31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31E6"/>
    <w:pPr>
      <w:spacing w:before="160"/>
      <w:jc w:val="center"/>
    </w:pPr>
    <w:rPr>
      <w:i/>
      <w:iCs/>
      <w:color w:val="404040" w:themeColor="text1" w:themeTint="BF"/>
    </w:rPr>
  </w:style>
  <w:style w:type="character" w:customStyle="1" w:styleId="CitaCar">
    <w:name w:val="Cita Car"/>
    <w:basedOn w:val="Fuentedeprrafopredeter"/>
    <w:link w:val="Cita"/>
    <w:uiPriority w:val="29"/>
    <w:rsid w:val="00C531E6"/>
    <w:rPr>
      <w:i/>
      <w:iCs/>
      <w:color w:val="404040" w:themeColor="text1" w:themeTint="BF"/>
    </w:rPr>
  </w:style>
  <w:style w:type="paragraph" w:styleId="Prrafodelista">
    <w:name w:val="List Paragraph"/>
    <w:basedOn w:val="Normal"/>
    <w:uiPriority w:val="1"/>
    <w:qFormat/>
    <w:rsid w:val="00C531E6"/>
    <w:pPr>
      <w:ind w:left="720"/>
      <w:contextualSpacing/>
    </w:pPr>
  </w:style>
  <w:style w:type="character" w:styleId="nfasisintenso">
    <w:name w:val="Intense Emphasis"/>
    <w:basedOn w:val="Fuentedeprrafopredeter"/>
    <w:uiPriority w:val="21"/>
    <w:qFormat/>
    <w:rsid w:val="00C531E6"/>
    <w:rPr>
      <w:i/>
      <w:iCs/>
      <w:color w:val="0F4761" w:themeColor="accent1" w:themeShade="BF"/>
    </w:rPr>
  </w:style>
  <w:style w:type="paragraph" w:styleId="Citadestacada">
    <w:name w:val="Intense Quote"/>
    <w:basedOn w:val="Normal"/>
    <w:next w:val="Normal"/>
    <w:link w:val="CitadestacadaCar"/>
    <w:uiPriority w:val="30"/>
    <w:qFormat/>
    <w:rsid w:val="00C53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31E6"/>
    <w:rPr>
      <w:i/>
      <w:iCs/>
      <w:color w:val="0F4761" w:themeColor="accent1" w:themeShade="BF"/>
    </w:rPr>
  </w:style>
  <w:style w:type="character" w:styleId="Referenciaintensa">
    <w:name w:val="Intense Reference"/>
    <w:basedOn w:val="Fuentedeprrafopredeter"/>
    <w:uiPriority w:val="32"/>
    <w:qFormat/>
    <w:rsid w:val="00C531E6"/>
    <w:rPr>
      <w:b/>
      <w:bCs/>
      <w:smallCaps/>
      <w:color w:val="0F4761" w:themeColor="accent1" w:themeShade="BF"/>
      <w:spacing w:val="5"/>
    </w:rPr>
  </w:style>
  <w:style w:type="paragraph" w:customStyle="1" w:styleId="Default">
    <w:name w:val="Default"/>
    <w:rsid w:val="00567FEE"/>
    <w:pPr>
      <w:autoSpaceDE w:val="0"/>
      <w:autoSpaceDN w:val="0"/>
      <w:adjustRightInd w:val="0"/>
      <w:spacing w:after="0" w:line="240" w:lineRule="auto"/>
    </w:pPr>
    <w:rPr>
      <w:rFonts w:ascii="Verdana" w:hAnsi="Verdana" w:cs="Verdana"/>
      <w:color w:val="000000"/>
      <w:kern w:val="0"/>
      <w:sz w:val="24"/>
      <w:szCs w:val="24"/>
    </w:rPr>
  </w:style>
  <w:style w:type="paragraph" w:styleId="Textoindependiente">
    <w:name w:val="Body Text"/>
    <w:basedOn w:val="Normal"/>
    <w:link w:val="TextoindependienteCar"/>
    <w:uiPriority w:val="1"/>
    <w:qFormat/>
    <w:rsid w:val="00A1518C"/>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A1518C"/>
    <w:rPr>
      <w:rFonts w:ascii="Calibri" w:eastAsia="Calibri" w:hAnsi="Calibri" w:cs="Calibri"/>
      <w:kern w:val="0"/>
      <w:sz w:val="24"/>
      <w:szCs w:val="24"/>
      <w:lang w:val="es-ES"/>
      <w14:ligatures w14:val="none"/>
    </w:rPr>
  </w:style>
  <w:style w:type="paragraph" w:styleId="Encabezado">
    <w:name w:val="header"/>
    <w:basedOn w:val="Normal"/>
    <w:link w:val="EncabezadoCar"/>
    <w:uiPriority w:val="99"/>
    <w:unhideWhenUsed/>
    <w:rsid w:val="006372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2D0"/>
  </w:style>
  <w:style w:type="paragraph" w:styleId="Piedepgina">
    <w:name w:val="footer"/>
    <w:basedOn w:val="Normal"/>
    <w:link w:val="PiedepginaCar"/>
    <w:uiPriority w:val="99"/>
    <w:unhideWhenUsed/>
    <w:rsid w:val="006372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2D0"/>
  </w:style>
  <w:style w:type="table" w:styleId="Tablaconcuadrcula">
    <w:name w:val="Table Grid"/>
    <w:basedOn w:val="Tablanormal"/>
    <w:uiPriority w:val="39"/>
    <w:rsid w:val="0036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A62BF"/>
    <w:pPr>
      <w:spacing w:after="0" w:line="240" w:lineRule="auto"/>
    </w:pPr>
  </w:style>
  <w:style w:type="table" w:customStyle="1" w:styleId="TableNormal">
    <w:name w:val="Table Normal"/>
    <w:uiPriority w:val="2"/>
    <w:semiHidden/>
    <w:unhideWhenUsed/>
    <w:qFormat/>
    <w:rsid w:val="00A318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188F"/>
    <w:pPr>
      <w:widowControl w:val="0"/>
      <w:tabs>
        <w:tab w:val="left" w:pos="493"/>
      </w:tabs>
      <w:autoSpaceDE w:val="0"/>
      <w:autoSpaceDN w:val="0"/>
      <w:spacing w:after="0" w:line="240" w:lineRule="auto"/>
      <w:jc w:val="both"/>
    </w:pPr>
    <w:rPr>
      <w:rFonts w:ascii="Arial" w:eastAsia="Arial MT" w:hAnsi="Arial" w:cs="Arial MT"/>
      <w:kern w:val="0"/>
      <w:lang w:val="es-ES"/>
      <w14:ligatures w14:val="none"/>
    </w:rPr>
  </w:style>
  <w:style w:type="paragraph" w:styleId="Textonotapie">
    <w:name w:val="footnote text"/>
    <w:basedOn w:val="Normal"/>
    <w:link w:val="TextonotapieCar"/>
    <w:uiPriority w:val="99"/>
    <w:semiHidden/>
    <w:unhideWhenUsed/>
    <w:rsid w:val="00A3188F"/>
    <w:pPr>
      <w:widowControl w:val="0"/>
      <w:tabs>
        <w:tab w:val="left" w:pos="493"/>
      </w:tabs>
      <w:autoSpaceDE w:val="0"/>
      <w:autoSpaceDN w:val="0"/>
      <w:spacing w:after="0" w:line="240" w:lineRule="auto"/>
      <w:jc w:val="both"/>
    </w:pPr>
    <w:rPr>
      <w:rFonts w:ascii="Arial" w:eastAsia="Arial MT" w:hAnsi="Arial" w:cs="Arial MT"/>
      <w:kern w:val="0"/>
      <w:sz w:val="20"/>
      <w:szCs w:val="20"/>
      <w:lang w:val="es-ES"/>
      <w14:ligatures w14:val="none"/>
    </w:rPr>
  </w:style>
  <w:style w:type="character" w:customStyle="1" w:styleId="TextonotapieCar">
    <w:name w:val="Texto nota pie Car"/>
    <w:basedOn w:val="Fuentedeprrafopredeter"/>
    <w:link w:val="Textonotapie"/>
    <w:uiPriority w:val="99"/>
    <w:semiHidden/>
    <w:rsid w:val="00A3188F"/>
    <w:rPr>
      <w:rFonts w:ascii="Arial" w:eastAsia="Arial MT" w:hAnsi="Arial" w:cs="Arial MT"/>
      <w:kern w:val="0"/>
      <w:sz w:val="20"/>
      <w:szCs w:val="20"/>
      <w:lang w:val="es-ES"/>
      <w14:ligatures w14:val="none"/>
    </w:rPr>
  </w:style>
  <w:style w:type="character" w:styleId="Refdenotaalpie">
    <w:name w:val="footnote reference"/>
    <w:basedOn w:val="Fuentedeprrafopredeter"/>
    <w:uiPriority w:val="99"/>
    <w:semiHidden/>
    <w:unhideWhenUsed/>
    <w:rsid w:val="00A3188F"/>
    <w:rPr>
      <w:vertAlign w:val="superscript"/>
    </w:rPr>
  </w:style>
  <w:style w:type="paragraph" w:customStyle="1" w:styleId="Normal1">
    <w:name w:val="Normal 1"/>
    <w:basedOn w:val="Normal"/>
    <w:next w:val="Normal"/>
    <w:link w:val="Normal1Car"/>
    <w:qFormat/>
    <w:rsid w:val="00A3188F"/>
    <w:pPr>
      <w:widowControl w:val="0"/>
      <w:tabs>
        <w:tab w:val="left" w:pos="493"/>
      </w:tabs>
      <w:autoSpaceDE w:val="0"/>
      <w:autoSpaceDN w:val="0"/>
      <w:spacing w:after="0" w:line="240" w:lineRule="auto"/>
      <w:jc w:val="both"/>
    </w:pPr>
    <w:rPr>
      <w:rFonts w:ascii="Arial" w:eastAsia="Arial MT" w:hAnsi="Arial" w:cs="Arial MT"/>
      <w:kern w:val="0"/>
      <w:lang w:val="es-ES"/>
      <w14:ligatures w14:val="none"/>
    </w:rPr>
  </w:style>
  <w:style w:type="character" w:customStyle="1" w:styleId="Normal1Car">
    <w:name w:val="Normal 1 Car"/>
    <w:basedOn w:val="Fuentedeprrafopredeter"/>
    <w:link w:val="Normal1"/>
    <w:rsid w:val="00A3188F"/>
    <w:rPr>
      <w:rFonts w:ascii="Arial" w:eastAsia="Arial MT" w:hAnsi="Arial"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1891-FD88-44A3-9336-88BBEB45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4368</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Burgos S</dc:creator>
  <cp:keywords/>
  <dc:description/>
  <cp:lastModifiedBy>Usuario de Windows</cp:lastModifiedBy>
  <cp:revision>6</cp:revision>
  <dcterms:created xsi:type="dcterms:W3CDTF">2024-07-09T16:00:00Z</dcterms:created>
  <dcterms:modified xsi:type="dcterms:W3CDTF">2024-07-26T19:24:00Z</dcterms:modified>
</cp:coreProperties>
</file>